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1068" w:rsidRDefault="005079E2" w:rsidP="00A76E53">
      <w:pPr>
        <w:widowControl/>
        <w:autoSpaceDE/>
        <w:autoSpaceDN/>
        <w:adjustRightInd/>
        <w:spacing w:after="200" w:line="276" w:lineRule="auto"/>
        <w:jc w:val="center"/>
        <w:rPr>
          <w:rFonts w:eastAsia="SimSun"/>
          <w:b/>
          <w:kern w:val="2"/>
          <w:sz w:val="24"/>
          <w:szCs w:val="24"/>
          <w:lang w:eastAsia="hi-IN" w:bidi="hi-IN"/>
        </w:rPr>
      </w:pPr>
      <w:r>
        <w:rPr>
          <w:noProof/>
        </w:rPr>
        <w:pict>
          <v:shapetype id="_x0000_t202" coordsize="21600,21600" o:spt="202" path="m,l,21600r21600,l21600,xe">
            <v:stroke joinstyle="miter"/>
            <v:path gradientshapeok="t" o:connecttype="rect"/>
          </v:shapetype>
          <v:shape id="_x0000_s1029" type="#_x0000_t202" style="position:absolute;left:0;text-align:left;margin-left:227.15pt;margin-top:-8.7pt;width:250.8pt;height:92.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" strokecolor="white">
            <v:textbox>
              <w:txbxContent>
                <w:p w:rsidR="00A13A93" w:rsidRPr="00027598" w:rsidRDefault="00A13A93" w:rsidP="00A13A93">
                  <w:pPr>
                    <w:jc w:val="both"/>
                  </w:pPr>
                  <w:r w:rsidRPr="00027598">
                    <w:t>Приложение</w:t>
                  </w:r>
                  <w:r>
                    <w:t xml:space="preserve"> </w:t>
                  </w:r>
                  <w:r w:rsidRPr="00027598">
                    <w:t xml:space="preserve">к ОПОП по направлению подготовки 37.03.01 Психология (уровень бакалавриата), Направленность (профиль) </w:t>
                  </w:r>
                  <w:r>
                    <w:t>«</w:t>
                  </w:r>
                  <w:r w:rsidRPr="00027598">
                    <w:rPr>
                      <w:rFonts w:eastAsia="Courier New"/>
                      <w:lang w:bidi="ru-RU"/>
                    </w:rPr>
                    <w:t>Психологическое консультирование</w:t>
                  </w:r>
                  <w:r>
                    <w:rPr>
                      <w:rFonts w:eastAsia="Courier New"/>
                      <w:lang w:bidi="ru-RU"/>
                    </w:rPr>
                    <w:t>»</w:t>
                  </w:r>
                  <w:r w:rsidRPr="00027598">
                    <w:t xml:space="preserve">, утв. приказом ректора ОмГА от </w:t>
                  </w:r>
                  <w:r w:rsidR="00AD44F4">
                    <w:t>28.03.2022 №28</w:t>
                  </w:r>
                </w:p>
                <w:p w:rsidR="00077415" w:rsidRPr="00641D51" w:rsidRDefault="00077415" w:rsidP="00D71068">
                  <w:pPr>
                    <w:jc w:val="both"/>
                  </w:pPr>
                </w:p>
              </w:txbxContent>
            </v:textbox>
          </v:shape>
        </w:pict>
      </w:r>
    </w:p>
    <w:p w:rsidR="00D71068" w:rsidRPr="002F71FD" w:rsidRDefault="00D71068" w:rsidP="00D71068">
      <w:pPr>
        <w:widowControl/>
        <w:autoSpaceDE/>
        <w:adjustRightInd/>
        <w:ind w:left="5670"/>
        <w:rPr>
          <w:b/>
          <w:bCs/>
          <w:sz w:val="24"/>
          <w:szCs w:val="24"/>
        </w:rPr>
      </w:pPr>
    </w:p>
    <w:p w:rsidR="00D71068" w:rsidRPr="002F71FD" w:rsidRDefault="00D71068" w:rsidP="00D71068">
      <w:pPr>
        <w:widowControl/>
        <w:autoSpaceDE/>
        <w:adjustRightInd/>
        <w:ind w:left="5670"/>
        <w:rPr>
          <w:b/>
          <w:bCs/>
          <w:sz w:val="24"/>
          <w:szCs w:val="24"/>
        </w:rPr>
      </w:pPr>
    </w:p>
    <w:p w:rsidR="00D71068" w:rsidRPr="002F71FD" w:rsidRDefault="00D71068" w:rsidP="00D71068">
      <w:pPr>
        <w:widowControl/>
        <w:autoSpaceDE/>
        <w:adjustRightInd/>
        <w:ind w:left="5670"/>
        <w:rPr>
          <w:b/>
          <w:bCs/>
          <w:sz w:val="24"/>
          <w:szCs w:val="24"/>
        </w:rPr>
      </w:pPr>
    </w:p>
    <w:p w:rsidR="00D71068" w:rsidRPr="002F71FD" w:rsidRDefault="00D71068" w:rsidP="00D71068">
      <w:pPr>
        <w:widowControl/>
        <w:autoSpaceDE/>
        <w:adjustRightInd/>
        <w:ind w:left="5670"/>
        <w:rPr>
          <w:b/>
          <w:bCs/>
          <w:sz w:val="24"/>
          <w:szCs w:val="24"/>
        </w:rPr>
      </w:pPr>
    </w:p>
    <w:p w:rsidR="00D71068" w:rsidRPr="002F71FD" w:rsidRDefault="00D71068" w:rsidP="00D71068">
      <w:pPr>
        <w:widowControl/>
        <w:autoSpaceDE/>
        <w:adjustRightInd/>
        <w:ind w:left="5670"/>
        <w:rPr>
          <w:b/>
          <w:bCs/>
          <w:sz w:val="24"/>
          <w:szCs w:val="24"/>
        </w:rPr>
      </w:pPr>
    </w:p>
    <w:p w:rsidR="00D71068" w:rsidRPr="002F71FD" w:rsidRDefault="00D71068" w:rsidP="00D71068">
      <w:pPr>
        <w:autoSpaceDE/>
        <w:adjustRightInd/>
        <w:ind w:right="1"/>
        <w:contextualSpacing/>
        <w:jc w:val="center"/>
        <w:rPr>
          <w:noProof/>
          <w:sz w:val="28"/>
          <w:szCs w:val="28"/>
        </w:rPr>
      </w:pPr>
      <w:r w:rsidRPr="002F71FD">
        <w:rPr>
          <w:noProof/>
          <w:sz w:val="28"/>
          <w:szCs w:val="28"/>
        </w:rPr>
        <w:t>Частное учреждение образовательная организация высшего образования</w:t>
      </w:r>
    </w:p>
    <w:p w:rsidR="00D71068" w:rsidRPr="002F71FD" w:rsidRDefault="00D71068" w:rsidP="00D71068">
      <w:pPr>
        <w:autoSpaceDE/>
        <w:adjustRightInd/>
        <w:ind w:right="1"/>
        <w:contextualSpacing/>
        <w:jc w:val="center"/>
        <w:rPr>
          <w:noProof/>
          <w:sz w:val="28"/>
          <w:szCs w:val="28"/>
        </w:rPr>
      </w:pPr>
      <w:r w:rsidRPr="002F71FD">
        <w:rPr>
          <w:noProof/>
          <w:sz w:val="28"/>
          <w:szCs w:val="28"/>
        </w:rPr>
        <w:t>«Омская гуманитарная академия»</w:t>
      </w:r>
    </w:p>
    <w:p w:rsidR="00D71068" w:rsidRPr="002F71FD" w:rsidRDefault="00D71068" w:rsidP="00D71068">
      <w:pPr>
        <w:autoSpaceDE/>
        <w:adjustRightInd/>
        <w:ind w:right="1"/>
        <w:contextualSpacing/>
        <w:jc w:val="center"/>
        <w:rPr>
          <w:noProof/>
          <w:sz w:val="28"/>
          <w:szCs w:val="28"/>
        </w:rPr>
      </w:pPr>
      <w:r w:rsidRPr="002F71FD">
        <w:rPr>
          <w:noProof/>
          <w:sz w:val="28"/>
          <w:szCs w:val="28"/>
        </w:rPr>
        <w:t>Кафедра «Педагогики, психологии и социальной работы»</w:t>
      </w:r>
    </w:p>
    <w:p w:rsidR="00D71068" w:rsidRPr="002F71FD" w:rsidRDefault="00D71068" w:rsidP="00D71068">
      <w:pPr>
        <w:autoSpaceDE/>
        <w:adjustRightInd/>
        <w:ind w:right="1"/>
        <w:contextualSpacing/>
        <w:jc w:val="center"/>
        <w:rPr>
          <w:noProof/>
          <w:sz w:val="28"/>
          <w:szCs w:val="28"/>
        </w:rPr>
      </w:pPr>
    </w:p>
    <w:p w:rsidR="00D71068" w:rsidRPr="002F71FD" w:rsidRDefault="005079E2" w:rsidP="00D71068">
      <w:pPr>
        <w:autoSpaceDE/>
        <w:adjustRightInd/>
        <w:ind w:right="1"/>
        <w:contextualSpacing/>
        <w:jc w:val="center"/>
        <w:rPr>
          <w:noProof/>
          <w:sz w:val="28"/>
          <w:szCs w:val="28"/>
        </w:rPr>
      </w:pPr>
      <w:r>
        <w:rPr>
          <w:noProof/>
        </w:rPr>
        <w:pict>
          <v:shape 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077415" w:rsidRPr="00C94464" w:rsidRDefault="00077415" w:rsidP="00D71068">
                  <w:pPr>
                    <w:jc w:val="center"/>
                    <w:rPr>
                      <w:sz w:val="24"/>
                      <w:szCs w:val="24"/>
                    </w:rPr>
                  </w:pPr>
                  <w:r w:rsidRPr="00C94464">
                    <w:rPr>
                      <w:sz w:val="24"/>
                      <w:szCs w:val="24"/>
                    </w:rPr>
                    <w:t>УТВЕРЖДАЮ:</w:t>
                  </w:r>
                </w:p>
                <w:p w:rsidR="00077415" w:rsidRPr="00C94464" w:rsidRDefault="00077415" w:rsidP="00D71068">
                  <w:pPr>
                    <w:jc w:val="center"/>
                    <w:rPr>
                      <w:sz w:val="24"/>
                      <w:szCs w:val="24"/>
                    </w:rPr>
                  </w:pPr>
                  <w:r w:rsidRPr="00C94464">
                    <w:rPr>
                      <w:sz w:val="24"/>
                      <w:szCs w:val="24"/>
                    </w:rPr>
                    <w:t>Ректор, д.фил.н., профессор</w:t>
                  </w:r>
                </w:p>
                <w:p w:rsidR="00077415" w:rsidRDefault="00077415" w:rsidP="00D71068">
                  <w:pPr>
                    <w:jc w:val="center"/>
                    <w:rPr>
                      <w:sz w:val="24"/>
                      <w:szCs w:val="24"/>
                    </w:rPr>
                  </w:pPr>
                </w:p>
                <w:p w:rsidR="00077415" w:rsidRPr="00C94464" w:rsidRDefault="00077415" w:rsidP="00D71068">
                  <w:pPr>
                    <w:jc w:val="center"/>
                    <w:rPr>
                      <w:sz w:val="24"/>
                      <w:szCs w:val="24"/>
                    </w:rPr>
                  </w:pPr>
                  <w:r w:rsidRPr="00C94464">
                    <w:rPr>
                      <w:sz w:val="24"/>
                      <w:szCs w:val="24"/>
                    </w:rPr>
                    <w:t>______________А.Э. Еремеев</w:t>
                  </w:r>
                </w:p>
                <w:p w:rsidR="00077415" w:rsidRPr="00C94464" w:rsidRDefault="00077415" w:rsidP="00D71068">
                  <w:pPr>
                    <w:jc w:val="center"/>
                    <w:rPr>
                      <w:sz w:val="24"/>
                      <w:szCs w:val="24"/>
                    </w:rPr>
                  </w:pPr>
                  <w:r>
                    <w:rPr>
                      <w:sz w:val="24"/>
                      <w:szCs w:val="24"/>
                    </w:rPr>
                    <w:t xml:space="preserve">                             </w:t>
                  </w:r>
                  <w:r w:rsidR="00ED3FEC">
                    <w:rPr>
                      <w:sz w:val="24"/>
                      <w:szCs w:val="24"/>
                    </w:rPr>
                    <w:t xml:space="preserve"> </w:t>
                  </w:r>
                  <w:r w:rsidR="00AD44F4">
                    <w:rPr>
                      <w:sz w:val="24"/>
                      <w:szCs w:val="24"/>
                    </w:rPr>
                    <w:t>28.03.2022</w:t>
                  </w:r>
                  <w:r w:rsidR="00ED3FEC">
                    <w:rPr>
                      <w:sz w:val="24"/>
                      <w:szCs w:val="24"/>
                    </w:rPr>
                    <w:t xml:space="preserve"> </w:t>
                  </w:r>
                  <w:r w:rsidRPr="002F71FD">
                    <w:rPr>
                      <w:sz w:val="24"/>
                      <w:szCs w:val="24"/>
                    </w:rPr>
                    <w:t>г.</w:t>
                  </w:r>
                </w:p>
              </w:txbxContent>
            </v:textbox>
          </v:shape>
        </w:pict>
      </w:r>
    </w:p>
    <w:p w:rsidR="00D71068" w:rsidRPr="002F71FD" w:rsidRDefault="00D71068" w:rsidP="00D71068">
      <w:pPr>
        <w:autoSpaceDE/>
        <w:adjustRightInd/>
        <w:ind w:right="1"/>
        <w:contextualSpacing/>
        <w:jc w:val="center"/>
        <w:rPr>
          <w:b/>
          <w:sz w:val="24"/>
          <w:szCs w:val="24"/>
        </w:rPr>
      </w:pPr>
    </w:p>
    <w:p w:rsidR="00D71068" w:rsidRPr="002F71FD" w:rsidRDefault="00D71068" w:rsidP="00D71068">
      <w:pPr>
        <w:autoSpaceDE/>
        <w:adjustRightInd/>
        <w:ind w:right="1"/>
        <w:contextualSpacing/>
        <w:jc w:val="center"/>
        <w:rPr>
          <w:b/>
          <w:sz w:val="24"/>
          <w:szCs w:val="24"/>
        </w:rPr>
      </w:pPr>
    </w:p>
    <w:p w:rsidR="00D71068" w:rsidRPr="002F71FD" w:rsidRDefault="00D71068" w:rsidP="00D71068">
      <w:pPr>
        <w:autoSpaceDE/>
        <w:adjustRightInd/>
        <w:ind w:right="1"/>
        <w:contextualSpacing/>
        <w:jc w:val="center"/>
        <w:rPr>
          <w:b/>
          <w:sz w:val="24"/>
          <w:szCs w:val="24"/>
        </w:rPr>
      </w:pPr>
    </w:p>
    <w:p w:rsidR="00D71068" w:rsidRPr="002F71FD" w:rsidRDefault="00D71068" w:rsidP="00D71068">
      <w:pPr>
        <w:autoSpaceDE/>
        <w:adjustRightInd/>
        <w:ind w:right="1"/>
        <w:contextualSpacing/>
        <w:jc w:val="center"/>
        <w:rPr>
          <w:b/>
          <w:sz w:val="24"/>
          <w:szCs w:val="24"/>
        </w:rPr>
      </w:pPr>
    </w:p>
    <w:p w:rsidR="00D71068" w:rsidRPr="002F71FD" w:rsidRDefault="00D71068" w:rsidP="00D71068">
      <w:pPr>
        <w:widowControl/>
        <w:autoSpaceDE/>
        <w:adjustRightInd/>
        <w:jc w:val="center"/>
        <w:rPr>
          <w:sz w:val="24"/>
          <w:szCs w:val="24"/>
          <w:lang w:eastAsia="en-US"/>
        </w:rPr>
      </w:pPr>
    </w:p>
    <w:p w:rsidR="00D71068" w:rsidRPr="002F71FD" w:rsidRDefault="00D71068" w:rsidP="00D71068">
      <w:pPr>
        <w:widowControl/>
        <w:autoSpaceDE/>
        <w:adjustRightInd/>
        <w:rPr>
          <w:sz w:val="24"/>
          <w:szCs w:val="24"/>
          <w:lang w:eastAsia="en-US"/>
        </w:rPr>
      </w:pPr>
    </w:p>
    <w:p w:rsidR="00D71068" w:rsidRPr="002F71FD" w:rsidRDefault="00D71068" w:rsidP="00D71068">
      <w:pPr>
        <w:suppressAutoHyphens/>
        <w:jc w:val="center"/>
        <w:rPr>
          <w:rFonts w:eastAsia="SimSun"/>
          <w:kern w:val="2"/>
          <w:sz w:val="24"/>
          <w:szCs w:val="24"/>
          <w:lang w:eastAsia="hi-IN" w:bidi="hi-IN"/>
        </w:rPr>
      </w:pPr>
    </w:p>
    <w:p w:rsidR="00D71068" w:rsidRPr="002F71FD" w:rsidRDefault="00D71068" w:rsidP="00D71068">
      <w:pPr>
        <w:suppressAutoHyphens/>
        <w:jc w:val="center"/>
        <w:rPr>
          <w:rFonts w:eastAsia="SimSun"/>
          <w:kern w:val="2"/>
          <w:sz w:val="24"/>
          <w:szCs w:val="24"/>
          <w:lang w:eastAsia="hi-IN" w:bidi="hi-IN"/>
        </w:rPr>
      </w:pPr>
      <w:r w:rsidRPr="002F71FD">
        <w:rPr>
          <w:rFonts w:eastAsia="SimSun"/>
          <w:kern w:val="2"/>
          <w:sz w:val="24"/>
          <w:szCs w:val="24"/>
          <w:lang w:eastAsia="hi-IN" w:bidi="hi-IN"/>
        </w:rPr>
        <w:t>РАБОЧАЯ ПРОГРАММА ДИСЦИПЛИНЫ</w:t>
      </w:r>
    </w:p>
    <w:p w:rsidR="00D71068" w:rsidRPr="006D49C3" w:rsidRDefault="00D71068" w:rsidP="00D71068">
      <w:pPr>
        <w:widowControl/>
        <w:tabs>
          <w:tab w:val="left" w:pos="708"/>
        </w:tabs>
        <w:autoSpaceDE/>
        <w:adjustRightInd/>
        <w:jc w:val="center"/>
        <w:rPr>
          <w:b/>
          <w:sz w:val="28"/>
          <w:szCs w:val="28"/>
        </w:rPr>
      </w:pPr>
    </w:p>
    <w:p w:rsidR="00D71068" w:rsidRPr="006D49C3" w:rsidRDefault="00D71068" w:rsidP="00D71068">
      <w:pPr>
        <w:ind w:firstLine="709"/>
        <w:jc w:val="center"/>
        <w:rPr>
          <w:b/>
          <w:bCs/>
          <w:sz w:val="28"/>
          <w:szCs w:val="28"/>
        </w:rPr>
      </w:pPr>
      <w:r w:rsidRPr="006D49C3">
        <w:rPr>
          <w:b/>
          <w:bCs/>
          <w:sz w:val="28"/>
          <w:szCs w:val="28"/>
        </w:rPr>
        <w:t>ПСИХОЛОГИЯ РАЗВИТИЯ И ВОЗРАСТНАЯ ПСИХОЛОГИЯ</w:t>
      </w:r>
    </w:p>
    <w:p w:rsidR="00D71068" w:rsidRPr="006D49C3" w:rsidRDefault="00D71068" w:rsidP="00D71068">
      <w:pPr>
        <w:widowControl/>
        <w:autoSpaceDN/>
        <w:jc w:val="center"/>
        <w:rPr>
          <w:b/>
          <w:bCs/>
          <w:sz w:val="28"/>
          <w:szCs w:val="28"/>
        </w:rPr>
      </w:pPr>
      <w:r w:rsidRPr="006D49C3">
        <w:rPr>
          <w:b/>
          <w:bCs/>
          <w:sz w:val="28"/>
          <w:szCs w:val="28"/>
        </w:rPr>
        <w:t>Б1.Б.30</w:t>
      </w:r>
    </w:p>
    <w:p w:rsidR="00D71068" w:rsidRPr="002F71FD" w:rsidRDefault="00D71068" w:rsidP="00D71068">
      <w:pPr>
        <w:widowControl/>
        <w:autoSpaceDN/>
        <w:jc w:val="center"/>
        <w:rPr>
          <w:b/>
          <w:bCs/>
          <w:sz w:val="24"/>
          <w:szCs w:val="24"/>
          <w:lang w:eastAsia="en-US"/>
        </w:rPr>
      </w:pPr>
    </w:p>
    <w:p w:rsidR="00D71068" w:rsidRPr="002F71FD" w:rsidRDefault="00D71068" w:rsidP="00D71068">
      <w:pPr>
        <w:autoSpaceDE/>
        <w:autoSpaceDN/>
        <w:adjustRightInd/>
        <w:ind w:right="1"/>
        <w:contextualSpacing/>
        <w:jc w:val="center"/>
        <w:rPr>
          <w:sz w:val="24"/>
          <w:szCs w:val="24"/>
        </w:rPr>
      </w:pPr>
      <w:r w:rsidRPr="002F71FD">
        <w:rPr>
          <w:sz w:val="24"/>
          <w:szCs w:val="24"/>
        </w:rPr>
        <w:t xml:space="preserve">по основной профессиональной образовательной программе высшего образования – </w:t>
      </w:r>
    </w:p>
    <w:p w:rsidR="00D71068" w:rsidRPr="002F71FD" w:rsidRDefault="00D71068" w:rsidP="00D71068">
      <w:pPr>
        <w:autoSpaceDE/>
        <w:autoSpaceDN/>
        <w:adjustRightInd/>
        <w:ind w:right="1"/>
        <w:contextualSpacing/>
        <w:jc w:val="center"/>
        <w:rPr>
          <w:sz w:val="24"/>
          <w:szCs w:val="24"/>
        </w:rPr>
      </w:pPr>
      <w:r w:rsidRPr="002F71FD">
        <w:rPr>
          <w:sz w:val="24"/>
          <w:szCs w:val="24"/>
        </w:rPr>
        <w:t xml:space="preserve">программе бакалавриата </w:t>
      </w:r>
    </w:p>
    <w:p w:rsidR="00D71068" w:rsidRPr="002F71FD" w:rsidRDefault="00D71068" w:rsidP="00D71068">
      <w:pPr>
        <w:widowControl/>
        <w:suppressAutoHyphens/>
        <w:autoSpaceDE/>
        <w:adjustRightInd/>
        <w:jc w:val="center"/>
        <w:rPr>
          <w:sz w:val="24"/>
          <w:szCs w:val="24"/>
        </w:rPr>
      </w:pPr>
      <w:r w:rsidRPr="002F71FD">
        <w:rPr>
          <w:sz w:val="24"/>
          <w:szCs w:val="24"/>
        </w:rPr>
        <w:t>(программа академического бакалавриата)</w:t>
      </w:r>
    </w:p>
    <w:p w:rsidR="00D71068" w:rsidRPr="002F71FD" w:rsidRDefault="00D71068" w:rsidP="00D71068">
      <w:pPr>
        <w:widowControl/>
        <w:suppressAutoHyphens/>
        <w:autoSpaceDE/>
        <w:adjustRightInd/>
        <w:jc w:val="center"/>
        <w:rPr>
          <w:sz w:val="24"/>
          <w:szCs w:val="24"/>
        </w:rPr>
      </w:pPr>
    </w:p>
    <w:p w:rsidR="00D71068" w:rsidRPr="002F71FD" w:rsidRDefault="00D71068" w:rsidP="00D71068">
      <w:pPr>
        <w:widowControl/>
        <w:suppressAutoHyphens/>
        <w:autoSpaceDE/>
        <w:adjustRightInd/>
        <w:jc w:val="center"/>
        <w:rPr>
          <w:sz w:val="24"/>
          <w:szCs w:val="24"/>
        </w:rPr>
      </w:pPr>
    </w:p>
    <w:p w:rsidR="00D71068" w:rsidRPr="002F71FD" w:rsidRDefault="00D71068" w:rsidP="00D71068">
      <w:pPr>
        <w:widowControl/>
        <w:suppressAutoHyphens/>
        <w:autoSpaceDE/>
        <w:adjustRightInd/>
        <w:jc w:val="center"/>
      </w:pPr>
      <w:r w:rsidRPr="002F71FD">
        <w:rPr>
          <w:sz w:val="24"/>
          <w:szCs w:val="24"/>
        </w:rPr>
        <w:t xml:space="preserve">Направление подготовки </w:t>
      </w:r>
      <w:r w:rsidRPr="002F71FD">
        <w:rPr>
          <w:b/>
          <w:sz w:val="24"/>
          <w:szCs w:val="24"/>
        </w:rPr>
        <w:t>37.03.01 «Психология»</w:t>
      </w:r>
    </w:p>
    <w:p w:rsidR="00D71068" w:rsidRPr="002F71FD" w:rsidRDefault="00D71068" w:rsidP="00D71068">
      <w:pPr>
        <w:widowControl/>
        <w:suppressAutoHyphens/>
        <w:autoSpaceDE/>
        <w:adjustRightInd/>
        <w:jc w:val="center"/>
        <w:rPr>
          <w:sz w:val="24"/>
          <w:szCs w:val="24"/>
        </w:rPr>
      </w:pPr>
      <w:r w:rsidRPr="002F71FD">
        <w:rPr>
          <w:sz w:val="24"/>
          <w:szCs w:val="24"/>
        </w:rPr>
        <w:t>(уровень бакалавриата)</w:t>
      </w:r>
    </w:p>
    <w:p w:rsidR="00D71068" w:rsidRPr="002F71FD" w:rsidRDefault="00D71068" w:rsidP="00D71068">
      <w:pPr>
        <w:widowControl/>
        <w:suppressAutoHyphens/>
        <w:autoSpaceDE/>
        <w:adjustRightInd/>
        <w:jc w:val="center"/>
        <w:rPr>
          <w:sz w:val="24"/>
          <w:szCs w:val="24"/>
        </w:rPr>
      </w:pPr>
      <w:r w:rsidRPr="002F71FD">
        <w:rPr>
          <w:sz w:val="24"/>
          <w:szCs w:val="24"/>
        </w:rPr>
        <w:t xml:space="preserve">Направленность (профиль) программы </w:t>
      </w:r>
      <w:r w:rsidRPr="002F71FD">
        <w:rPr>
          <w:b/>
          <w:sz w:val="24"/>
          <w:szCs w:val="24"/>
        </w:rPr>
        <w:t>«Психологическое консультирование»</w:t>
      </w:r>
    </w:p>
    <w:p w:rsidR="00D71068" w:rsidRPr="002F71FD" w:rsidRDefault="00D71068" w:rsidP="00D71068">
      <w:pPr>
        <w:widowControl/>
        <w:suppressAutoHyphens/>
        <w:autoSpaceDE/>
        <w:adjustRightInd/>
        <w:rPr>
          <w:b/>
          <w:sz w:val="24"/>
          <w:szCs w:val="24"/>
        </w:rPr>
      </w:pPr>
    </w:p>
    <w:p w:rsidR="00D71068" w:rsidRPr="002F71FD" w:rsidRDefault="00D71068" w:rsidP="00D71068">
      <w:pPr>
        <w:jc w:val="center"/>
        <w:rPr>
          <w:sz w:val="24"/>
          <w:szCs w:val="24"/>
        </w:rPr>
      </w:pPr>
      <w:r w:rsidRPr="002F71FD">
        <w:rPr>
          <w:sz w:val="24"/>
          <w:szCs w:val="24"/>
        </w:rPr>
        <w:t>Виды профессиональной деятельности: научно-исследовательская (основной); педагогическая</w:t>
      </w:r>
    </w:p>
    <w:p w:rsidR="00D71068" w:rsidRPr="002F71FD" w:rsidRDefault="00D71068" w:rsidP="00D71068">
      <w:pPr>
        <w:widowControl/>
        <w:suppressAutoHyphens/>
        <w:autoSpaceDE/>
        <w:adjustRightInd/>
        <w:jc w:val="center"/>
        <w:rPr>
          <w:sz w:val="24"/>
          <w:szCs w:val="24"/>
        </w:rPr>
      </w:pPr>
    </w:p>
    <w:p w:rsidR="00D71068" w:rsidRPr="00793E1B" w:rsidRDefault="00D71068" w:rsidP="00D71068">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AB268D" w:rsidRPr="00793E1B" w:rsidRDefault="00AB268D" w:rsidP="00AB268D">
      <w:pPr>
        <w:widowControl/>
        <w:suppressAutoHyphens/>
        <w:autoSpaceDE/>
        <w:adjustRightInd/>
        <w:jc w:val="center"/>
        <w:rPr>
          <w:rFonts w:eastAsia="SimSun"/>
          <w:color w:val="000000"/>
          <w:kern w:val="2"/>
          <w:sz w:val="24"/>
          <w:szCs w:val="24"/>
          <w:lang w:eastAsia="hi-IN" w:bidi="hi-IN"/>
        </w:rPr>
      </w:pPr>
    </w:p>
    <w:p w:rsidR="00AB268D" w:rsidRPr="00793E1B" w:rsidRDefault="00AB268D" w:rsidP="00AB268D">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sidR="00B80720">
        <w:rPr>
          <w:rFonts w:eastAsia="SimSun"/>
          <w:color w:val="000000"/>
          <w:kern w:val="2"/>
          <w:sz w:val="24"/>
          <w:szCs w:val="24"/>
          <w:lang w:eastAsia="hi-IN" w:bidi="hi-IN"/>
        </w:rPr>
        <w:t>18</w:t>
      </w:r>
      <w:r w:rsidRPr="00793E1B">
        <w:rPr>
          <w:rFonts w:eastAsia="SimSun"/>
          <w:color w:val="000000"/>
          <w:kern w:val="2"/>
          <w:sz w:val="24"/>
          <w:szCs w:val="24"/>
          <w:lang w:eastAsia="hi-IN" w:bidi="hi-IN"/>
        </w:rPr>
        <w:t xml:space="preserve">  года набора соответственно</w:t>
      </w:r>
    </w:p>
    <w:p w:rsidR="00D71068" w:rsidRPr="00467398" w:rsidRDefault="00D71068" w:rsidP="00D71068">
      <w:pPr>
        <w:widowControl/>
        <w:suppressAutoHyphens/>
        <w:autoSpaceDE/>
        <w:adjustRightInd/>
        <w:jc w:val="center"/>
        <w:rPr>
          <w:rFonts w:eastAsia="SimSun"/>
          <w:kern w:val="2"/>
          <w:sz w:val="24"/>
          <w:szCs w:val="24"/>
          <w:lang w:eastAsia="hi-IN" w:bidi="hi-IN"/>
        </w:rPr>
      </w:pPr>
    </w:p>
    <w:p w:rsidR="00D71068" w:rsidRPr="00A13EEB" w:rsidRDefault="00D71068" w:rsidP="00D71068">
      <w:pPr>
        <w:widowControl/>
        <w:suppressAutoHyphens/>
        <w:autoSpaceDE/>
        <w:adjustRightInd/>
        <w:jc w:val="center"/>
        <w:rPr>
          <w:rFonts w:eastAsia="SimSun"/>
          <w:kern w:val="2"/>
          <w:sz w:val="24"/>
          <w:szCs w:val="24"/>
          <w:lang w:eastAsia="hi-IN" w:bidi="hi-IN"/>
        </w:rPr>
      </w:pPr>
    </w:p>
    <w:p w:rsidR="00D71068" w:rsidRPr="00B04F42" w:rsidRDefault="00D71068" w:rsidP="00D71068">
      <w:pPr>
        <w:widowControl/>
        <w:suppressAutoHyphens/>
        <w:autoSpaceDE/>
        <w:adjustRightInd/>
        <w:rPr>
          <w:rFonts w:eastAsia="SimSun"/>
          <w:b/>
          <w:kern w:val="2"/>
          <w:sz w:val="24"/>
          <w:szCs w:val="24"/>
          <w:lang w:eastAsia="hi-IN" w:bidi="hi-IN"/>
        </w:rPr>
      </w:pPr>
    </w:p>
    <w:p w:rsidR="00D71068" w:rsidRDefault="00D71068" w:rsidP="00D71068">
      <w:pPr>
        <w:suppressAutoHyphens/>
        <w:contextualSpacing/>
        <w:rPr>
          <w:rFonts w:eastAsia="SimSun"/>
          <w:kern w:val="2"/>
          <w:sz w:val="24"/>
          <w:szCs w:val="24"/>
          <w:lang w:eastAsia="hi-IN" w:bidi="hi-IN"/>
        </w:rPr>
      </w:pPr>
    </w:p>
    <w:p w:rsidR="00D71068" w:rsidRDefault="00D71068" w:rsidP="00D71068">
      <w:pPr>
        <w:suppressAutoHyphens/>
        <w:contextualSpacing/>
        <w:rPr>
          <w:rFonts w:eastAsia="SimSun"/>
          <w:kern w:val="2"/>
          <w:sz w:val="24"/>
          <w:szCs w:val="24"/>
          <w:lang w:eastAsia="hi-IN" w:bidi="hi-IN"/>
        </w:rPr>
      </w:pPr>
    </w:p>
    <w:p w:rsidR="00D71068" w:rsidRPr="00467398" w:rsidRDefault="00D71068" w:rsidP="00D71068">
      <w:pPr>
        <w:suppressAutoHyphens/>
        <w:contextualSpacing/>
        <w:rPr>
          <w:rFonts w:eastAsia="SimSun"/>
          <w:kern w:val="2"/>
          <w:sz w:val="24"/>
          <w:szCs w:val="24"/>
          <w:lang w:eastAsia="hi-IN" w:bidi="hi-IN"/>
        </w:rPr>
      </w:pPr>
    </w:p>
    <w:p w:rsidR="00D71068" w:rsidRPr="002C1D9F" w:rsidRDefault="00D71068" w:rsidP="00D71068">
      <w:pPr>
        <w:suppressAutoHyphens/>
        <w:contextualSpacing/>
        <w:jc w:val="center"/>
        <w:rPr>
          <w:sz w:val="24"/>
          <w:szCs w:val="24"/>
        </w:rPr>
      </w:pPr>
      <w:r>
        <w:rPr>
          <w:sz w:val="24"/>
          <w:szCs w:val="24"/>
        </w:rPr>
        <w:t>Омск, 20</w:t>
      </w:r>
      <w:r w:rsidR="00ED3FEC">
        <w:rPr>
          <w:sz w:val="24"/>
          <w:szCs w:val="24"/>
        </w:rPr>
        <w:t>2</w:t>
      </w:r>
      <w:r w:rsidR="00AD44F4">
        <w:rPr>
          <w:sz w:val="24"/>
          <w:szCs w:val="24"/>
        </w:rPr>
        <w:t>2</w:t>
      </w:r>
    </w:p>
    <w:p w:rsidR="00D71068" w:rsidRDefault="00D71068" w:rsidP="00D71068">
      <w:pPr>
        <w:pStyle w:val="ConsPlusNormal"/>
        <w:ind w:firstLine="540"/>
        <w:contextualSpacing/>
        <w:jc w:val="both"/>
        <w:rPr>
          <w:rFonts w:eastAsia="SimSun"/>
          <w:b/>
          <w:kern w:val="2"/>
          <w:sz w:val="24"/>
          <w:szCs w:val="24"/>
          <w:lang w:eastAsia="hi-IN" w:bidi="hi-IN"/>
        </w:rPr>
      </w:pPr>
    </w:p>
    <w:p w:rsidR="00D71068" w:rsidRDefault="00D71068" w:rsidP="00D71068">
      <w:pPr>
        <w:widowControl/>
        <w:autoSpaceDE/>
        <w:autoSpaceDN/>
        <w:adjustRightInd/>
        <w:spacing w:after="200" w:line="276" w:lineRule="auto"/>
        <w:rPr>
          <w:rFonts w:eastAsia="SimSun"/>
          <w:b/>
          <w:kern w:val="2"/>
          <w:sz w:val="24"/>
          <w:szCs w:val="24"/>
          <w:lang w:eastAsia="hi-IN" w:bidi="hi-IN"/>
        </w:rPr>
      </w:pPr>
    </w:p>
    <w:p w:rsidR="00D71068" w:rsidRDefault="00D71068" w:rsidP="00D71068">
      <w:pPr>
        <w:widowControl/>
        <w:autoSpaceDE/>
        <w:autoSpaceDN/>
        <w:adjustRightInd/>
        <w:spacing w:after="200" w:line="276" w:lineRule="auto"/>
        <w:rPr>
          <w:rFonts w:eastAsia="SimSun"/>
          <w:b/>
          <w:kern w:val="2"/>
          <w:sz w:val="24"/>
          <w:szCs w:val="24"/>
          <w:lang w:eastAsia="hi-IN" w:bidi="hi-IN"/>
        </w:rPr>
      </w:pPr>
    </w:p>
    <w:p w:rsidR="00566D7B" w:rsidRPr="002F71FD" w:rsidRDefault="00566D7B" w:rsidP="00566D7B">
      <w:pPr>
        <w:spacing w:after="160" w:line="256" w:lineRule="auto"/>
        <w:rPr>
          <w:spacing w:val="-3"/>
          <w:sz w:val="24"/>
          <w:szCs w:val="24"/>
          <w:lang w:eastAsia="en-US"/>
        </w:rPr>
      </w:pPr>
      <w:r w:rsidRPr="002F71FD">
        <w:rPr>
          <w:spacing w:val="-3"/>
          <w:sz w:val="24"/>
          <w:szCs w:val="24"/>
          <w:lang w:eastAsia="en-US"/>
        </w:rPr>
        <w:lastRenderedPageBreak/>
        <w:t>Составитель:</w:t>
      </w:r>
    </w:p>
    <w:p w:rsidR="00566D7B" w:rsidRPr="002F71FD" w:rsidRDefault="00566D7B" w:rsidP="00566D7B">
      <w:pPr>
        <w:widowControl/>
        <w:autoSpaceDE/>
        <w:autoSpaceDN/>
        <w:adjustRightInd/>
        <w:jc w:val="both"/>
        <w:rPr>
          <w:spacing w:val="-3"/>
          <w:sz w:val="24"/>
          <w:szCs w:val="24"/>
          <w:lang w:eastAsia="en-US"/>
        </w:rPr>
      </w:pPr>
    </w:p>
    <w:p w:rsidR="00566D7B" w:rsidRPr="002F71FD" w:rsidRDefault="00566D7B" w:rsidP="00566D7B">
      <w:pPr>
        <w:widowControl/>
        <w:autoSpaceDE/>
        <w:autoSpaceDN/>
        <w:adjustRightInd/>
        <w:jc w:val="both"/>
        <w:rPr>
          <w:spacing w:val="-3"/>
          <w:sz w:val="24"/>
          <w:szCs w:val="24"/>
          <w:lang w:eastAsia="en-US"/>
        </w:rPr>
      </w:pPr>
      <w:r w:rsidRPr="002F71FD">
        <w:rPr>
          <w:spacing w:val="-3"/>
          <w:sz w:val="24"/>
          <w:szCs w:val="24"/>
          <w:lang w:eastAsia="en-US"/>
        </w:rPr>
        <w:t>к.</w:t>
      </w:r>
      <w:r w:rsidR="001E2CB3">
        <w:rPr>
          <w:spacing w:val="-3"/>
          <w:sz w:val="24"/>
          <w:szCs w:val="24"/>
          <w:lang w:eastAsia="en-US"/>
        </w:rPr>
        <w:t>псих</w:t>
      </w:r>
      <w:r w:rsidRPr="002F71FD">
        <w:rPr>
          <w:spacing w:val="-3"/>
          <w:sz w:val="24"/>
          <w:szCs w:val="24"/>
          <w:lang w:eastAsia="en-US"/>
        </w:rPr>
        <w:t>.н., доцент</w:t>
      </w:r>
      <w:r>
        <w:rPr>
          <w:spacing w:val="-3"/>
          <w:sz w:val="24"/>
          <w:szCs w:val="24"/>
          <w:lang w:eastAsia="en-US"/>
        </w:rPr>
        <w:t xml:space="preserve"> </w:t>
      </w:r>
      <w:r w:rsidR="001E2CB3">
        <w:rPr>
          <w:spacing w:val="-3"/>
          <w:sz w:val="24"/>
          <w:szCs w:val="24"/>
          <w:lang w:eastAsia="en-US"/>
        </w:rPr>
        <w:t>В.Г.Пинигин</w:t>
      </w:r>
      <w:r>
        <w:rPr>
          <w:spacing w:val="-3"/>
          <w:sz w:val="24"/>
          <w:szCs w:val="24"/>
          <w:lang w:eastAsia="en-US"/>
        </w:rPr>
        <w:t xml:space="preserve"> </w:t>
      </w:r>
    </w:p>
    <w:p w:rsidR="00566D7B" w:rsidRPr="002F71FD" w:rsidRDefault="00566D7B" w:rsidP="00566D7B">
      <w:pPr>
        <w:widowControl/>
        <w:autoSpaceDE/>
        <w:autoSpaceDN/>
        <w:adjustRightInd/>
        <w:jc w:val="both"/>
        <w:rPr>
          <w:spacing w:val="-3"/>
          <w:sz w:val="24"/>
          <w:szCs w:val="24"/>
          <w:lang w:eastAsia="en-US"/>
        </w:rPr>
      </w:pPr>
    </w:p>
    <w:p w:rsidR="00566D7B" w:rsidRPr="002F71FD" w:rsidRDefault="00566D7B" w:rsidP="00566D7B">
      <w:pPr>
        <w:widowControl/>
        <w:autoSpaceDE/>
        <w:autoSpaceDN/>
        <w:adjustRightInd/>
        <w:jc w:val="both"/>
        <w:rPr>
          <w:spacing w:val="-3"/>
          <w:sz w:val="24"/>
          <w:szCs w:val="24"/>
          <w:lang w:eastAsia="en-US"/>
        </w:rPr>
      </w:pPr>
      <w:r w:rsidRPr="002F71FD">
        <w:rPr>
          <w:spacing w:val="-3"/>
          <w:sz w:val="24"/>
          <w:szCs w:val="24"/>
          <w:lang w:eastAsia="en-US"/>
        </w:rPr>
        <w:t>Рабочая программа дисциплины одобрена на заседании кафедры «Педагогики, психологии и социальной работы»</w:t>
      </w:r>
    </w:p>
    <w:p w:rsidR="00FE6B3C" w:rsidRPr="00DA43D8" w:rsidRDefault="00FE6B3C" w:rsidP="00FE6B3C">
      <w:pPr>
        <w:widowControl/>
        <w:autoSpaceDE/>
        <w:autoSpaceDN/>
        <w:adjustRightInd/>
        <w:jc w:val="both"/>
        <w:rPr>
          <w:spacing w:val="-3"/>
          <w:sz w:val="22"/>
          <w:szCs w:val="22"/>
          <w:lang w:eastAsia="en-US"/>
        </w:rPr>
      </w:pPr>
      <w:r w:rsidRPr="00DA43D8">
        <w:rPr>
          <w:sz w:val="22"/>
          <w:szCs w:val="22"/>
        </w:rPr>
        <w:t xml:space="preserve">Протокол № 8 от </w:t>
      </w:r>
      <w:r w:rsidR="00AD44F4">
        <w:rPr>
          <w:color w:val="000000"/>
          <w:spacing w:val="-3"/>
          <w:sz w:val="22"/>
          <w:szCs w:val="22"/>
          <w:lang w:eastAsia="en-US"/>
        </w:rPr>
        <w:t>25</w:t>
      </w:r>
      <w:r w:rsidRPr="00DA43D8">
        <w:rPr>
          <w:color w:val="000000"/>
          <w:spacing w:val="-3"/>
          <w:sz w:val="22"/>
          <w:szCs w:val="22"/>
          <w:lang w:eastAsia="en-US"/>
        </w:rPr>
        <w:t>.03.202</w:t>
      </w:r>
      <w:r w:rsidR="00AD44F4">
        <w:rPr>
          <w:color w:val="000000"/>
          <w:spacing w:val="-3"/>
          <w:sz w:val="22"/>
          <w:szCs w:val="22"/>
          <w:lang w:eastAsia="en-US"/>
        </w:rPr>
        <w:t>2</w:t>
      </w:r>
    </w:p>
    <w:p w:rsidR="00566D7B" w:rsidRPr="002F71FD" w:rsidRDefault="00566D7B" w:rsidP="00566D7B">
      <w:pPr>
        <w:widowControl/>
        <w:autoSpaceDE/>
        <w:autoSpaceDN/>
        <w:adjustRightInd/>
        <w:jc w:val="both"/>
        <w:rPr>
          <w:spacing w:val="-3"/>
          <w:sz w:val="24"/>
          <w:szCs w:val="24"/>
          <w:lang w:eastAsia="en-US"/>
        </w:rPr>
      </w:pPr>
    </w:p>
    <w:p w:rsidR="00D71068" w:rsidRDefault="00566D7B" w:rsidP="00566D7B">
      <w:pPr>
        <w:widowControl/>
        <w:autoSpaceDE/>
        <w:autoSpaceDN/>
        <w:adjustRightInd/>
        <w:spacing w:after="200" w:line="276" w:lineRule="auto"/>
        <w:rPr>
          <w:rFonts w:eastAsia="SimSun"/>
          <w:b/>
          <w:kern w:val="2"/>
          <w:sz w:val="24"/>
          <w:szCs w:val="24"/>
          <w:lang w:eastAsia="hi-IN" w:bidi="hi-IN"/>
        </w:rPr>
      </w:pPr>
      <w:r w:rsidRPr="002F71FD">
        <w:rPr>
          <w:spacing w:val="-3"/>
          <w:sz w:val="24"/>
          <w:szCs w:val="24"/>
          <w:lang w:eastAsia="en-US"/>
        </w:rPr>
        <w:t xml:space="preserve">Зав. кафедрой  д.п.н. </w:t>
      </w:r>
      <w:r>
        <w:rPr>
          <w:spacing w:val="-3"/>
          <w:sz w:val="24"/>
          <w:szCs w:val="24"/>
          <w:lang w:eastAsia="en-US"/>
        </w:rPr>
        <w:t xml:space="preserve">профессор         </w:t>
      </w:r>
      <w:r w:rsidRPr="002F71FD">
        <w:rPr>
          <w:spacing w:val="-3"/>
          <w:sz w:val="24"/>
          <w:szCs w:val="24"/>
          <w:lang w:eastAsia="en-US"/>
        </w:rPr>
        <w:t>Е.В. Лопанова</w:t>
      </w:r>
      <w:r w:rsidRPr="002F71FD">
        <w:rPr>
          <w:spacing w:val="-3"/>
          <w:sz w:val="24"/>
          <w:szCs w:val="24"/>
          <w:lang w:eastAsia="en-US"/>
        </w:rPr>
        <w:br w:type="page"/>
      </w:r>
    </w:p>
    <w:p w:rsidR="00794F38" w:rsidRPr="002F71FD" w:rsidRDefault="00794F38" w:rsidP="00A76E53">
      <w:pPr>
        <w:widowControl/>
        <w:autoSpaceDE/>
        <w:autoSpaceDN/>
        <w:adjustRightInd/>
        <w:spacing w:after="200" w:line="276" w:lineRule="auto"/>
        <w:jc w:val="center"/>
        <w:rPr>
          <w:rFonts w:eastAsia="SimSun"/>
          <w:b/>
          <w:kern w:val="2"/>
          <w:sz w:val="24"/>
          <w:szCs w:val="24"/>
          <w:lang w:eastAsia="hi-IN" w:bidi="hi-IN"/>
        </w:rPr>
      </w:pPr>
      <w:r w:rsidRPr="002F71FD">
        <w:rPr>
          <w:rFonts w:eastAsia="SimSun"/>
          <w:b/>
          <w:kern w:val="2"/>
          <w:sz w:val="24"/>
          <w:szCs w:val="24"/>
          <w:lang w:eastAsia="hi-IN" w:bidi="hi-IN"/>
        </w:rPr>
        <w:lastRenderedPageBreak/>
        <w:t>СОДЕРЖАНИЕ</w:t>
      </w:r>
    </w:p>
    <w:p w:rsidR="00794F38" w:rsidRPr="002F71FD" w:rsidRDefault="00794F38"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794F38" w:rsidRPr="002F71FD" w:rsidTr="00330957">
        <w:tc>
          <w:tcPr>
            <w:tcW w:w="562" w:type="dxa"/>
            <w:hideMark/>
          </w:tcPr>
          <w:p w:rsidR="00794F38" w:rsidRPr="002F71FD" w:rsidRDefault="00794F38" w:rsidP="00330957">
            <w:pPr>
              <w:jc w:val="center"/>
              <w:rPr>
                <w:sz w:val="24"/>
                <w:szCs w:val="24"/>
              </w:rPr>
            </w:pPr>
            <w:r w:rsidRPr="002F71FD">
              <w:rPr>
                <w:sz w:val="24"/>
                <w:szCs w:val="24"/>
              </w:rPr>
              <w:t>1</w:t>
            </w:r>
          </w:p>
        </w:tc>
        <w:tc>
          <w:tcPr>
            <w:tcW w:w="8080" w:type="dxa"/>
            <w:hideMark/>
          </w:tcPr>
          <w:p w:rsidR="00794F38" w:rsidRPr="002F71FD" w:rsidRDefault="00794F38" w:rsidP="00330957">
            <w:pPr>
              <w:jc w:val="both"/>
              <w:rPr>
                <w:sz w:val="24"/>
                <w:szCs w:val="24"/>
              </w:rPr>
            </w:pPr>
            <w:r w:rsidRPr="002F71FD">
              <w:rPr>
                <w:sz w:val="24"/>
                <w:szCs w:val="24"/>
              </w:rPr>
              <w:t>Наименование дисциплины</w:t>
            </w:r>
          </w:p>
        </w:tc>
        <w:tc>
          <w:tcPr>
            <w:tcW w:w="703" w:type="dxa"/>
          </w:tcPr>
          <w:p w:rsidR="00794F38" w:rsidRPr="002F71FD" w:rsidRDefault="00794F38" w:rsidP="00330957">
            <w:pPr>
              <w:jc w:val="center"/>
              <w:rPr>
                <w:sz w:val="24"/>
                <w:szCs w:val="24"/>
              </w:rPr>
            </w:pPr>
          </w:p>
        </w:tc>
        <w:tc>
          <w:tcPr>
            <w:tcW w:w="703" w:type="dxa"/>
          </w:tcPr>
          <w:p w:rsidR="00794F38" w:rsidRPr="002F71FD" w:rsidRDefault="00794F38" w:rsidP="00330957">
            <w:pPr>
              <w:jc w:val="center"/>
              <w:rPr>
                <w:sz w:val="24"/>
                <w:szCs w:val="24"/>
              </w:rPr>
            </w:pPr>
          </w:p>
        </w:tc>
      </w:tr>
      <w:tr w:rsidR="00794F38" w:rsidRPr="002F71FD" w:rsidTr="00330957">
        <w:tc>
          <w:tcPr>
            <w:tcW w:w="562" w:type="dxa"/>
            <w:hideMark/>
          </w:tcPr>
          <w:p w:rsidR="00794F38" w:rsidRPr="002F71FD" w:rsidRDefault="00794F38" w:rsidP="00330957">
            <w:pPr>
              <w:jc w:val="center"/>
              <w:rPr>
                <w:sz w:val="24"/>
                <w:szCs w:val="24"/>
              </w:rPr>
            </w:pPr>
            <w:r w:rsidRPr="002F71FD">
              <w:rPr>
                <w:sz w:val="24"/>
                <w:szCs w:val="24"/>
              </w:rPr>
              <w:t>2</w:t>
            </w:r>
          </w:p>
        </w:tc>
        <w:tc>
          <w:tcPr>
            <w:tcW w:w="8080" w:type="dxa"/>
            <w:hideMark/>
          </w:tcPr>
          <w:p w:rsidR="00794F38" w:rsidRPr="002F71FD" w:rsidRDefault="00794F38" w:rsidP="00330957">
            <w:pPr>
              <w:jc w:val="both"/>
              <w:rPr>
                <w:sz w:val="24"/>
                <w:szCs w:val="24"/>
              </w:rPr>
            </w:pPr>
            <w:r w:rsidRPr="002F7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94F38" w:rsidRPr="002F71FD" w:rsidRDefault="00794F38" w:rsidP="00330957">
            <w:pPr>
              <w:jc w:val="center"/>
              <w:rPr>
                <w:sz w:val="24"/>
                <w:szCs w:val="24"/>
              </w:rPr>
            </w:pPr>
          </w:p>
        </w:tc>
        <w:tc>
          <w:tcPr>
            <w:tcW w:w="703" w:type="dxa"/>
          </w:tcPr>
          <w:p w:rsidR="00794F38" w:rsidRPr="002F71FD" w:rsidRDefault="00794F38" w:rsidP="00330957">
            <w:pPr>
              <w:jc w:val="center"/>
              <w:rPr>
                <w:sz w:val="24"/>
                <w:szCs w:val="24"/>
              </w:rPr>
            </w:pPr>
          </w:p>
        </w:tc>
      </w:tr>
      <w:tr w:rsidR="00794F38" w:rsidRPr="002F71FD" w:rsidTr="00330957">
        <w:tc>
          <w:tcPr>
            <w:tcW w:w="562" w:type="dxa"/>
            <w:hideMark/>
          </w:tcPr>
          <w:p w:rsidR="00794F38" w:rsidRPr="002F71FD" w:rsidRDefault="00794F38" w:rsidP="00330957">
            <w:pPr>
              <w:jc w:val="center"/>
              <w:rPr>
                <w:sz w:val="24"/>
                <w:szCs w:val="24"/>
              </w:rPr>
            </w:pPr>
            <w:r w:rsidRPr="002F71FD">
              <w:rPr>
                <w:sz w:val="24"/>
                <w:szCs w:val="24"/>
              </w:rPr>
              <w:t>3</w:t>
            </w:r>
          </w:p>
        </w:tc>
        <w:tc>
          <w:tcPr>
            <w:tcW w:w="8080" w:type="dxa"/>
            <w:hideMark/>
          </w:tcPr>
          <w:p w:rsidR="00794F38" w:rsidRPr="002F71FD" w:rsidRDefault="00794F38" w:rsidP="00330957">
            <w:pPr>
              <w:jc w:val="both"/>
              <w:rPr>
                <w:sz w:val="24"/>
                <w:szCs w:val="24"/>
              </w:rPr>
            </w:pPr>
            <w:r w:rsidRPr="002F71FD">
              <w:rPr>
                <w:sz w:val="24"/>
                <w:szCs w:val="24"/>
              </w:rPr>
              <w:t>Указание места дисциплины в структуре образовательной программы</w:t>
            </w:r>
          </w:p>
        </w:tc>
        <w:tc>
          <w:tcPr>
            <w:tcW w:w="703" w:type="dxa"/>
          </w:tcPr>
          <w:p w:rsidR="00794F38" w:rsidRPr="002F71FD" w:rsidRDefault="00794F38" w:rsidP="00330957">
            <w:pPr>
              <w:jc w:val="center"/>
              <w:rPr>
                <w:sz w:val="24"/>
                <w:szCs w:val="24"/>
              </w:rPr>
            </w:pPr>
          </w:p>
        </w:tc>
        <w:tc>
          <w:tcPr>
            <w:tcW w:w="703" w:type="dxa"/>
          </w:tcPr>
          <w:p w:rsidR="00794F38" w:rsidRPr="002F71FD" w:rsidRDefault="00794F38" w:rsidP="00330957">
            <w:pPr>
              <w:jc w:val="center"/>
              <w:rPr>
                <w:sz w:val="24"/>
                <w:szCs w:val="24"/>
              </w:rPr>
            </w:pPr>
          </w:p>
        </w:tc>
      </w:tr>
      <w:tr w:rsidR="00794F38" w:rsidRPr="002F71FD" w:rsidTr="00330957">
        <w:tc>
          <w:tcPr>
            <w:tcW w:w="562" w:type="dxa"/>
            <w:hideMark/>
          </w:tcPr>
          <w:p w:rsidR="00794F38" w:rsidRPr="002F71FD" w:rsidRDefault="00794F38" w:rsidP="00330957">
            <w:pPr>
              <w:jc w:val="center"/>
              <w:rPr>
                <w:sz w:val="24"/>
                <w:szCs w:val="24"/>
              </w:rPr>
            </w:pPr>
            <w:r w:rsidRPr="002F71FD">
              <w:rPr>
                <w:sz w:val="24"/>
                <w:szCs w:val="24"/>
              </w:rPr>
              <w:t>4</w:t>
            </w:r>
          </w:p>
        </w:tc>
        <w:tc>
          <w:tcPr>
            <w:tcW w:w="8080" w:type="dxa"/>
            <w:hideMark/>
          </w:tcPr>
          <w:p w:rsidR="00794F38" w:rsidRPr="002F71FD" w:rsidRDefault="00794F38" w:rsidP="00330957">
            <w:pPr>
              <w:jc w:val="both"/>
              <w:rPr>
                <w:spacing w:val="4"/>
                <w:sz w:val="24"/>
                <w:szCs w:val="24"/>
              </w:rPr>
            </w:pPr>
            <w:r w:rsidRPr="002F71FD">
              <w:rPr>
                <w:spacing w:val="4"/>
                <w:sz w:val="24"/>
                <w:szCs w:val="24"/>
              </w:rPr>
              <w:t xml:space="preserve">Объем дисциплины в </w:t>
            </w:r>
            <w:r w:rsidR="00EF6CC7" w:rsidRPr="002F71FD">
              <w:rPr>
                <w:spacing w:val="4"/>
                <w:sz w:val="24"/>
                <w:szCs w:val="24"/>
              </w:rPr>
              <w:t>экзамен</w:t>
            </w:r>
            <w:r w:rsidRPr="002F71FD">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94F38" w:rsidRPr="002F71FD" w:rsidRDefault="00794F38" w:rsidP="00330957">
            <w:pPr>
              <w:jc w:val="center"/>
              <w:rPr>
                <w:sz w:val="24"/>
                <w:szCs w:val="24"/>
              </w:rPr>
            </w:pPr>
          </w:p>
        </w:tc>
        <w:tc>
          <w:tcPr>
            <w:tcW w:w="703" w:type="dxa"/>
          </w:tcPr>
          <w:p w:rsidR="00794F38" w:rsidRPr="002F71FD" w:rsidRDefault="00794F38" w:rsidP="00330957">
            <w:pPr>
              <w:jc w:val="center"/>
              <w:rPr>
                <w:sz w:val="24"/>
                <w:szCs w:val="24"/>
              </w:rPr>
            </w:pPr>
          </w:p>
        </w:tc>
      </w:tr>
      <w:tr w:rsidR="00794F38" w:rsidRPr="002F71FD" w:rsidTr="00330957">
        <w:tc>
          <w:tcPr>
            <w:tcW w:w="562" w:type="dxa"/>
            <w:hideMark/>
          </w:tcPr>
          <w:p w:rsidR="00794F38" w:rsidRPr="002F71FD" w:rsidRDefault="00794F38" w:rsidP="00330957">
            <w:pPr>
              <w:jc w:val="center"/>
              <w:rPr>
                <w:sz w:val="24"/>
                <w:szCs w:val="24"/>
              </w:rPr>
            </w:pPr>
            <w:r w:rsidRPr="002F71FD">
              <w:rPr>
                <w:sz w:val="24"/>
                <w:szCs w:val="24"/>
              </w:rPr>
              <w:t>5</w:t>
            </w:r>
          </w:p>
        </w:tc>
        <w:tc>
          <w:tcPr>
            <w:tcW w:w="8080" w:type="dxa"/>
            <w:hideMark/>
          </w:tcPr>
          <w:p w:rsidR="00794F38" w:rsidRPr="002F71FD" w:rsidRDefault="00794F38" w:rsidP="00330957">
            <w:pPr>
              <w:jc w:val="both"/>
              <w:rPr>
                <w:sz w:val="24"/>
                <w:szCs w:val="24"/>
              </w:rPr>
            </w:pPr>
            <w:r w:rsidRPr="002F71F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94F38" w:rsidRPr="002F71FD" w:rsidRDefault="00794F38" w:rsidP="00330957">
            <w:pPr>
              <w:jc w:val="center"/>
              <w:rPr>
                <w:sz w:val="24"/>
                <w:szCs w:val="24"/>
              </w:rPr>
            </w:pPr>
          </w:p>
        </w:tc>
        <w:tc>
          <w:tcPr>
            <w:tcW w:w="703" w:type="dxa"/>
          </w:tcPr>
          <w:p w:rsidR="00794F38" w:rsidRPr="002F71FD" w:rsidRDefault="00794F38" w:rsidP="00330957">
            <w:pPr>
              <w:jc w:val="center"/>
              <w:rPr>
                <w:sz w:val="24"/>
                <w:szCs w:val="24"/>
              </w:rPr>
            </w:pPr>
          </w:p>
        </w:tc>
      </w:tr>
      <w:tr w:rsidR="00794F38" w:rsidRPr="002F71FD" w:rsidTr="00330957">
        <w:tc>
          <w:tcPr>
            <w:tcW w:w="562" w:type="dxa"/>
            <w:hideMark/>
          </w:tcPr>
          <w:p w:rsidR="00794F38" w:rsidRPr="002F71FD" w:rsidRDefault="00794F38" w:rsidP="00330957">
            <w:pPr>
              <w:jc w:val="center"/>
              <w:rPr>
                <w:sz w:val="24"/>
                <w:szCs w:val="24"/>
              </w:rPr>
            </w:pPr>
            <w:r w:rsidRPr="002F71FD">
              <w:rPr>
                <w:sz w:val="24"/>
                <w:szCs w:val="24"/>
              </w:rPr>
              <w:t>6</w:t>
            </w:r>
          </w:p>
        </w:tc>
        <w:tc>
          <w:tcPr>
            <w:tcW w:w="8080" w:type="dxa"/>
            <w:hideMark/>
          </w:tcPr>
          <w:p w:rsidR="00794F38" w:rsidRPr="002F71FD" w:rsidRDefault="00794F38" w:rsidP="00330957">
            <w:pPr>
              <w:jc w:val="both"/>
              <w:rPr>
                <w:sz w:val="24"/>
                <w:szCs w:val="24"/>
              </w:rPr>
            </w:pPr>
            <w:r w:rsidRPr="002F71FD">
              <w:rPr>
                <w:sz w:val="24"/>
                <w:szCs w:val="24"/>
              </w:rPr>
              <w:t>Перечень учебно-методического обеспечения для самостоятельной работы обучающихся по дисциплине</w:t>
            </w:r>
          </w:p>
        </w:tc>
        <w:tc>
          <w:tcPr>
            <w:tcW w:w="703" w:type="dxa"/>
          </w:tcPr>
          <w:p w:rsidR="00794F38" w:rsidRPr="002F71FD" w:rsidRDefault="00794F38" w:rsidP="00330957">
            <w:pPr>
              <w:jc w:val="center"/>
              <w:rPr>
                <w:sz w:val="24"/>
                <w:szCs w:val="24"/>
              </w:rPr>
            </w:pPr>
          </w:p>
        </w:tc>
        <w:tc>
          <w:tcPr>
            <w:tcW w:w="703" w:type="dxa"/>
          </w:tcPr>
          <w:p w:rsidR="00794F38" w:rsidRPr="002F71FD" w:rsidRDefault="00794F38" w:rsidP="00330957">
            <w:pPr>
              <w:jc w:val="center"/>
              <w:rPr>
                <w:sz w:val="24"/>
                <w:szCs w:val="24"/>
              </w:rPr>
            </w:pPr>
          </w:p>
        </w:tc>
      </w:tr>
      <w:tr w:rsidR="00794F38" w:rsidRPr="002F71FD" w:rsidTr="00330957">
        <w:tc>
          <w:tcPr>
            <w:tcW w:w="562" w:type="dxa"/>
            <w:hideMark/>
          </w:tcPr>
          <w:p w:rsidR="00794F38" w:rsidRPr="002F71FD" w:rsidRDefault="00522352" w:rsidP="00330957">
            <w:pPr>
              <w:jc w:val="center"/>
              <w:rPr>
                <w:sz w:val="24"/>
                <w:szCs w:val="24"/>
              </w:rPr>
            </w:pPr>
            <w:r>
              <w:rPr>
                <w:sz w:val="24"/>
                <w:szCs w:val="24"/>
              </w:rPr>
              <w:t>7</w:t>
            </w:r>
          </w:p>
        </w:tc>
        <w:tc>
          <w:tcPr>
            <w:tcW w:w="8080" w:type="dxa"/>
            <w:hideMark/>
          </w:tcPr>
          <w:p w:rsidR="00794F38" w:rsidRPr="002F71FD" w:rsidRDefault="00794F38" w:rsidP="00330957">
            <w:pPr>
              <w:jc w:val="both"/>
              <w:rPr>
                <w:sz w:val="24"/>
                <w:szCs w:val="24"/>
              </w:rPr>
            </w:pPr>
            <w:r w:rsidRPr="002F71FD">
              <w:rPr>
                <w:sz w:val="24"/>
                <w:szCs w:val="24"/>
              </w:rPr>
              <w:t>Перечень основной и дополнительной учебной литературы, необходимой для освоения дисциплины</w:t>
            </w:r>
          </w:p>
        </w:tc>
        <w:tc>
          <w:tcPr>
            <w:tcW w:w="703" w:type="dxa"/>
          </w:tcPr>
          <w:p w:rsidR="00794F38" w:rsidRPr="002F71FD" w:rsidRDefault="00794F38" w:rsidP="00330957">
            <w:pPr>
              <w:jc w:val="center"/>
              <w:rPr>
                <w:sz w:val="24"/>
                <w:szCs w:val="24"/>
              </w:rPr>
            </w:pPr>
          </w:p>
        </w:tc>
        <w:tc>
          <w:tcPr>
            <w:tcW w:w="703" w:type="dxa"/>
          </w:tcPr>
          <w:p w:rsidR="00794F38" w:rsidRPr="002F71FD" w:rsidRDefault="00794F38" w:rsidP="00330957">
            <w:pPr>
              <w:jc w:val="center"/>
              <w:rPr>
                <w:sz w:val="24"/>
                <w:szCs w:val="24"/>
              </w:rPr>
            </w:pPr>
          </w:p>
        </w:tc>
      </w:tr>
      <w:tr w:rsidR="00794F38" w:rsidRPr="002F71FD" w:rsidTr="00330957">
        <w:tc>
          <w:tcPr>
            <w:tcW w:w="562" w:type="dxa"/>
            <w:hideMark/>
          </w:tcPr>
          <w:p w:rsidR="00794F38" w:rsidRPr="002F71FD" w:rsidRDefault="00522352" w:rsidP="00330957">
            <w:pPr>
              <w:jc w:val="center"/>
              <w:rPr>
                <w:sz w:val="24"/>
                <w:szCs w:val="24"/>
              </w:rPr>
            </w:pPr>
            <w:r>
              <w:rPr>
                <w:sz w:val="24"/>
                <w:szCs w:val="24"/>
              </w:rPr>
              <w:t>8</w:t>
            </w:r>
          </w:p>
        </w:tc>
        <w:tc>
          <w:tcPr>
            <w:tcW w:w="8080" w:type="dxa"/>
            <w:hideMark/>
          </w:tcPr>
          <w:p w:rsidR="00794F38" w:rsidRPr="002F71FD" w:rsidRDefault="00794F38" w:rsidP="00330957">
            <w:pPr>
              <w:jc w:val="both"/>
              <w:rPr>
                <w:sz w:val="24"/>
                <w:szCs w:val="24"/>
              </w:rPr>
            </w:pPr>
            <w:r w:rsidRPr="002F71F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94F38" w:rsidRPr="002F71FD" w:rsidRDefault="00794F38" w:rsidP="00330957">
            <w:pPr>
              <w:jc w:val="center"/>
              <w:rPr>
                <w:sz w:val="24"/>
                <w:szCs w:val="24"/>
              </w:rPr>
            </w:pPr>
          </w:p>
        </w:tc>
        <w:tc>
          <w:tcPr>
            <w:tcW w:w="703" w:type="dxa"/>
          </w:tcPr>
          <w:p w:rsidR="00794F38" w:rsidRPr="002F71FD" w:rsidRDefault="00794F38" w:rsidP="00330957">
            <w:pPr>
              <w:jc w:val="center"/>
              <w:rPr>
                <w:sz w:val="24"/>
                <w:szCs w:val="24"/>
              </w:rPr>
            </w:pPr>
          </w:p>
        </w:tc>
      </w:tr>
      <w:tr w:rsidR="00794F38" w:rsidRPr="002F71FD" w:rsidTr="00330957">
        <w:tc>
          <w:tcPr>
            <w:tcW w:w="562" w:type="dxa"/>
            <w:hideMark/>
          </w:tcPr>
          <w:p w:rsidR="00794F38" w:rsidRPr="002F71FD" w:rsidRDefault="00522352" w:rsidP="00330957">
            <w:pPr>
              <w:jc w:val="center"/>
              <w:rPr>
                <w:sz w:val="24"/>
                <w:szCs w:val="24"/>
              </w:rPr>
            </w:pPr>
            <w:r>
              <w:rPr>
                <w:sz w:val="24"/>
                <w:szCs w:val="24"/>
              </w:rPr>
              <w:t>9</w:t>
            </w:r>
          </w:p>
        </w:tc>
        <w:tc>
          <w:tcPr>
            <w:tcW w:w="8080" w:type="dxa"/>
            <w:hideMark/>
          </w:tcPr>
          <w:p w:rsidR="00794F38" w:rsidRPr="002F71FD" w:rsidRDefault="00794F38" w:rsidP="00330957">
            <w:pPr>
              <w:jc w:val="both"/>
              <w:rPr>
                <w:sz w:val="24"/>
                <w:szCs w:val="24"/>
              </w:rPr>
            </w:pPr>
            <w:r w:rsidRPr="002F71FD">
              <w:rPr>
                <w:sz w:val="24"/>
                <w:szCs w:val="24"/>
              </w:rPr>
              <w:t>Методические указания для обучающихся по освоению дисциплины</w:t>
            </w:r>
          </w:p>
        </w:tc>
        <w:tc>
          <w:tcPr>
            <w:tcW w:w="703" w:type="dxa"/>
          </w:tcPr>
          <w:p w:rsidR="00794F38" w:rsidRPr="002F71FD" w:rsidRDefault="00794F38" w:rsidP="00330957">
            <w:pPr>
              <w:jc w:val="center"/>
              <w:rPr>
                <w:sz w:val="24"/>
                <w:szCs w:val="24"/>
              </w:rPr>
            </w:pPr>
          </w:p>
        </w:tc>
        <w:tc>
          <w:tcPr>
            <w:tcW w:w="703" w:type="dxa"/>
          </w:tcPr>
          <w:p w:rsidR="00794F38" w:rsidRPr="002F71FD" w:rsidRDefault="00794F38" w:rsidP="00330957">
            <w:pPr>
              <w:jc w:val="center"/>
              <w:rPr>
                <w:sz w:val="24"/>
                <w:szCs w:val="24"/>
              </w:rPr>
            </w:pPr>
          </w:p>
        </w:tc>
      </w:tr>
      <w:tr w:rsidR="00794F38" w:rsidRPr="002F71FD" w:rsidTr="00330957">
        <w:tc>
          <w:tcPr>
            <w:tcW w:w="562" w:type="dxa"/>
            <w:hideMark/>
          </w:tcPr>
          <w:p w:rsidR="00794F38" w:rsidRPr="002F71FD" w:rsidRDefault="00794F38" w:rsidP="00522352">
            <w:pPr>
              <w:jc w:val="center"/>
              <w:rPr>
                <w:sz w:val="24"/>
                <w:szCs w:val="24"/>
              </w:rPr>
            </w:pPr>
            <w:r w:rsidRPr="002F71FD">
              <w:rPr>
                <w:sz w:val="24"/>
                <w:szCs w:val="24"/>
              </w:rPr>
              <w:t>1</w:t>
            </w:r>
            <w:r w:rsidR="00522352">
              <w:rPr>
                <w:sz w:val="24"/>
                <w:szCs w:val="24"/>
              </w:rPr>
              <w:t>0</w:t>
            </w:r>
          </w:p>
        </w:tc>
        <w:tc>
          <w:tcPr>
            <w:tcW w:w="8080" w:type="dxa"/>
            <w:hideMark/>
          </w:tcPr>
          <w:p w:rsidR="00794F38" w:rsidRPr="002F71FD" w:rsidRDefault="00794F38" w:rsidP="00330957">
            <w:pPr>
              <w:jc w:val="both"/>
              <w:rPr>
                <w:sz w:val="24"/>
                <w:szCs w:val="24"/>
              </w:rPr>
            </w:pPr>
            <w:r w:rsidRPr="002F71F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94F38" w:rsidRPr="002F71FD" w:rsidRDefault="00794F38" w:rsidP="00330957">
            <w:pPr>
              <w:jc w:val="center"/>
              <w:rPr>
                <w:sz w:val="24"/>
                <w:szCs w:val="24"/>
              </w:rPr>
            </w:pPr>
          </w:p>
        </w:tc>
        <w:tc>
          <w:tcPr>
            <w:tcW w:w="703" w:type="dxa"/>
          </w:tcPr>
          <w:p w:rsidR="00794F38" w:rsidRPr="002F71FD" w:rsidRDefault="00794F38" w:rsidP="00330957">
            <w:pPr>
              <w:jc w:val="center"/>
              <w:rPr>
                <w:sz w:val="24"/>
                <w:szCs w:val="24"/>
              </w:rPr>
            </w:pPr>
          </w:p>
        </w:tc>
      </w:tr>
      <w:tr w:rsidR="00794F38" w:rsidRPr="002F71FD" w:rsidTr="00330957">
        <w:tc>
          <w:tcPr>
            <w:tcW w:w="562" w:type="dxa"/>
            <w:hideMark/>
          </w:tcPr>
          <w:p w:rsidR="00794F38" w:rsidRPr="002F71FD" w:rsidRDefault="00794F38" w:rsidP="00522352">
            <w:pPr>
              <w:jc w:val="center"/>
              <w:rPr>
                <w:sz w:val="24"/>
                <w:szCs w:val="24"/>
              </w:rPr>
            </w:pPr>
            <w:r w:rsidRPr="002F71FD">
              <w:rPr>
                <w:sz w:val="24"/>
                <w:szCs w:val="24"/>
              </w:rPr>
              <w:t>1</w:t>
            </w:r>
            <w:r w:rsidR="00522352">
              <w:rPr>
                <w:sz w:val="24"/>
                <w:szCs w:val="24"/>
              </w:rPr>
              <w:t>1</w:t>
            </w:r>
          </w:p>
        </w:tc>
        <w:tc>
          <w:tcPr>
            <w:tcW w:w="8080" w:type="dxa"/>
            <w:hideMark/>
          </w:tcPr>
          <w:p w:rsidR="00794F38" w:rsidRPr="002F71FD" w:rsidRDefault="00794F38" w:rsidP="00330957">
            <w:pPr>
              <w:jc w:val="both"/>
              <w:rPr>
                <w:sz w:val="24"/>
                <w:szCs w:val="24"/>
              </w:rPr>
            </w:pPr>
            <w:r w:rsidRPr="002F71F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94F38" w:rsidRPr="002F71FD" w:rsidRDefault="00794F38" w:rsidP="00330957">
            <w:pPr>
              <w:jc w:val="center"/>
              <w:rPr>
                <w:sz w:val="24"/>
                <w:szCs w:val="24"/>
              </w:rPr>
            </w:pPr>
          </w:p>
        </w:tc>
        <w:tc>
          <w:tcPr>
            <w:tcW w:w="703" w:type="dxa"/>
          </w:tcPr>
          <w:p w:rsidR="00794F38" w:rsidRPr="002F71FD" w:rsidRDefault="00794F38" w:rsidP="00330957">
            <w:pPr>
              <w:jc w:val="center"/>
              <w:rPr>
                <w:sz w:val="24"/>
                <w:szCs w:val="24"/>
              </w:rPr>
            </w:pPr>
          </w:p>
        </w:tc>
      </w:tr>
    </w:tbl>
    <w:p w:rsidR="00794F38" w:rsidRPr="002F71FD" w:rsidRDefault="00794F38" w:rsidP="00DF1076">
      <w:pPr>
        <w:spacing w:after="160" w:line="256" w:lineRule="auto"/>
        <w:rPr>
          <w:b/>
          <w:sz w:val="24"/>
          <w:szCs w:val="24"/>
        </w:rPr>
      </w:pPr>
    </w:p>
    <w:p w:rsidR="00566D7B" w:rsidRPr="002F71FD" w:rsidRDefault="00794F38" w:rsidP="00566D7B">
      <w:pPr>
        <w:spacing w:after="160" w:line="256" w:lineRule="auto"/>
        <w:rPr>
          <w:b/>
          <w:i/>
          <w:spacing w:val="-3"/>
          <w:sz w:val="24"/>
          <w:szCs w:val="24"/>
          <w:lang w:eastAsia="en-US"/>
        </w:rPr>
      </w:pPr>
      <w:r w:rsidRPr="002F71FD">
        <w:rPr>
          <w:b/>
          <w:sz w:val="24"/>
          <w:szCs w:val="24"/>
        </w:rPr>
        <w:br w:type="page"/>
      </w:r>
      <w:r w:rsidR="00566D7B" w:rsidRPr="002F71FD">
        <w:rPr>
          <w:b/>
          <w:i/>
          <w:spacing w:val="-3"/>
          <w:sz w:val="24"/>
          <w:szCs w:val="24"/>
          <w:lang w:eastAsia="en-US"/>
        </w:rPr>
        <w:lastRenderedPageBreak/>
        <w:t xml:space="preserve"> </w:t>
      </w:r>
    </w:p>
    <w:p w:rsidR="00794F38" w:rsidRPr="002F71FD" w:rsidRDefault="00794F38" w:rsidP="00DF1BB1">
      <w:pPr>
        <w:widowControl/>
        <w:autoSpaceDE/>
        <w:autoSpaceDN/>
        <w:adjustRightInd/>
        <w:jc w:val="both"/>
        <w:rPr>
          <w:spacing w:val="-3"/>
          <w:sz w:val="24"/>
          <w:szCs w:val="24"/>
          <w:lang w:eastAsia="en-US"/>
        </w:rPr>
      </w:pPr>
      <w:r w:rsidRPr="002F71FD">
        <w:rPr>
          <w:b/>
          <w:i/>
          <w:spacing w:val="-3"/>
          <w:sz w:val="24"/>
          <w:szCs w:val="24"/>
          <w:lang w:eastAsia="en-US"/>
        </w:rPr>
        <w:t xml:space="preserve">Рабочая программа дисциплины составлена </w:t>
      </w:r>
      <w:r w:rsidRPr="002F71FD">
        <w:rPr>
          <w:b/>
          <w:i/>
          <w:sz w:val="24"/>
          <w:szCs w:val="24"/>
          <w:lang w:eastAsia="en-US"/>
        </w:rPr>
        <w:t>в соответствии с:</w:t>
      </w:r>
    </w:p>
    <w:p w:rsidR="00794F38" w:rsidRPr="002F71FD" w:rsidRDefault="00794F38" w:rsidP="00A76E53">
      <w:pPr>
        <w:widowControl/>
        <w:autoSpaceDE/>
        <w:autoSpaceDN/>
        <w:adjustRightInd/>
        <w:ind w:firstLine="709"/>
        <w:jc w:val="both"/>
        <w:rPr>
          <w:sz w:val="24"/>
          <w:szCs w:val="24"/>
          <w:lang w:eastAsia="en-US"/>
        </w:rPr>
      </w:pPr>
      <w:r w:rsidRPr="002F71FD">
        <w:rPr>
          <w:sz w:val="24"/>
          <w:szCs w:val="24"/>
          <w:lang w:eastAsia="en-US"/>
        </w:rPr>
        <w:t>- Федеральным законом Российской Федерации от 29.12.2012 № 273-ФЗ «Об образовании в Российской Федерации»;</w:t>
      </w:r>
    </w:p>
    <w:p w:rsidR="00794F38" w:rsidRPr="002F71FD" w:rsidRDefault="00794F38" w:rsidP="005458E7">
      <w:pPr>
        <w:pStyle w:val="ConsPlusTitle"/>
        <w:ind w:firstLine="709"/>
        <w:jc w:val="both"/>
        <w:rPr>
          <w:rFonts w:ascii="Times New Roman" w:hAnsi="Times New Roman" w:cs="Times New Roman"/>
          <w:b w:val="0"/>
          <w:sz w:val="24"/>
          <w:szCs w:val="24"/>
        </w:rPr>
      </w:pPr>
      <w:r w:rsidRPr="002F71FD">
        <w:rPr>
          <w:sz w:val="24"/>
          <w:szCs w:val="24"/>
        </w:rPr>
        <w:t>-</w:t>
      </w:r>
      <w:r w:rsidR="00D51882" w:rsidRPr="002F71FD">
        <w:rPr>
          <w:sz w:val="24"/>
          <w:szCs w:val="24"/>
        </w:rPr>
        <w:t xml:space="preserve"> </w:t>
      </w:r>
      <w:r w:rsidR="00D51882" w:rsidRPr="002F71FD">
        <w:rPr>
          <w:rFonts w:ascii="Times New Roman" w:hAnsi="Times New Roman" w:cs="Times New Roman"/>
          <w:b w:val="0"/>
          <w:sz w:val="24"/>
          <w:szCs w:val="24"/>
        </w:rPr>
        <w:t xml:space="preserve">Федеральным государственным образовательным стандартом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w:t>
      </w:r>
      <w:r w:rsidRPr="002F71FD">
        <w:rPr>
          <w:rFonts w:ascii="Times New Roman" w:hAnsi="Times New Roman" w:cs="Times New Roman"/>
          <w:b w:val="0"/>
          <w:sz w:val="24"/>
          <w:szCs w:val="24"/>
        </w:rPr>
        <w:t>(далее - ФГОС ВО, Федеральный государственный образовательный стандарт высшего образования);</w:t>
      </w:r>
    </w:p>
    <w:p w:rsidR="00AD44F4" w:rsidRPr="00AD44F4" w:rsidRDefault="00DF1BB1" w:rsidP="00AD44F4">
      <w:pPr>
        <w:ind w:firstLine="708"/>
        <w:jc w:val="both"/>
        <w:rPr>
          <w:rFonts w:eastAsia="Calibri"/>
          <w:sz w:val="24"/>
          <w:szCs w:val="24"/>
        </w:rPr>
      </w:pPr>
      <w:r w:rsidRPr="002F71FD">
        <w:rPr>
          <w:sz w:val="24"/>
          <w:szCs w:val="24"/>
          <w:lang w:eastAsia="en-US"/>
        </w:rPr>
        <w:t xml:space="preserve">- </w:t>
      </w:r>
      <w:r w:rsidR="00AD44F4" w:rsidRPr="00AD44F4">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D44F4" w:rsidRPr="00AD44F4" w:rsidRDefault="00AD44F4" w:rsidP="00AD44F4">
      <w:pPr>
        <w:ind w:firstLine="709"/>
        <w:jc w:val="both"/>
        <w:rPr>
          <w:rFonts w:eastAsia="Calibri"/>
          <w:sz w:val="24"/>
          <w:szCs w:val="24"/>
        </w:rPr>
      </w:pPr>
      <w:r w:rsidRPr="00AD44F4">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AD44F4" w:rsidRPr="00AD44F4" w:rsidRDefault="00AD44F4" w:rsidP="00AD44F4">
      <w:pPr>
        <w:ind w:firstLine="708"/>
        <w:jc w:val="both"/>
        <w:rPr>
          <w:rFonts w:eastAsia="Calibri"/>
          <w:sz w:val="24"/>
          <w:szCs w:val="24"/>
        </w:rPr>
      </w:pPr>
      <w:r w:rsidRPr="00AD44F4">
        <w:rPr>
          <w:rFonts w:eastAsia="Calibri"/>
          <w:sz w:val="24"/>
          <w:szCs w:val="24"/>
        </w:rPr>
        <w:t xml:space="preserve">- </w:t>
      </w:r>
      <w:r w:rsidRPr="00AD44F4">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44F4" w:rsidRPr="00AD44F4" w:rsidRDefault="00AD44F4" w:rsidP="00AD44F4">
      <w:pPr>
        <w:ind w:firstLine="709"/>
        <w:jc w:val="both"/>
        <w:rPr>
          <w:rFonts w:eastAsia="Calibri"/>
          <w:sz w:val="24"/>
          <w:szCs w:val="24"/>
        </w:rPr>
      </w:pPr>
      <w:r w:rsidRPr="00AD44F4">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AD44F4" w:rsidRPr="00AD44F4" w:rsidRDefault="00AD44F4" w:rsidP="00AD44F4">
      <w:pPr>
        <w:ind w:firstLine="708"/>
        <w:jc w:val="both"/>
        <w:rPr>
          <w:rFonts w:eastAsia="Calibri"/>
          <w:sz w:val="24"/>
          <w:szCs w:val="24"/>
        </w:rPr>
      </w:pPr>
      <w:r w:rsidRPr="00AD44F4">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44F4" w:rsidRPr="00AD44F4" w:rsidRDefault="00AD44F4" w:rsidP="00AD44F4">
      <w:pPr>
        <w:ind w:firstLine="708"/>
        <w:jc w:val="both"/>
        <w:rPr>
          <w:rFonts w:eastAsia="Calibri"/>
          <w:sz w:val="24"/>
          <w:szCs w:val="24"/>
        </w:rPr>
      </w:pPr>
      <w:r w:rsidRPr="00AD44F4">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1BB1" w:rsidRPr="002F71FD" w:rsidRDefault="00AD44F4" w:rsidP="00AD44F4">
      <w:pPr>
        <w:widowControl/>
        <w:autoSpaceDE/>
        <w:adjustRightInd/>
        <w:ind w:firstLine="709"/>
        <w:jc w:val="both"/>
        <w:rPr>
          <w:sz w:val="24"/>
          <w:szCs w:val="24"/>
          <w:lang w:eastAsia="en-US"/>
        </w:rPr>
      </w:pPr>
      <w:r w:rsidRPr="00AD44F4">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4F38" w:rsidRPr="002F71FD" w:rsidRDefault="00794F38" w:rsidP="00DF1BB1">
      <w:pPr>
        <w:widowControl/>
        <w:suppressAutoHyphens/>
        <w:autoSpaceDE/>
        <w:adjustRightInd/>
        <w:ind w:firstLine="709"/>
        <w:jc w:val="both"/>
        <w:rPr>
          <w:rFonts w:eastAsia="Courier New"/>
          <w:sz w:val="24"/>
          <w:szCs w:val="24"/>
          <w:lang w:bidi="ru-RU"/>
        </w:rPr>
      </w:pPr>
      <w:r w:rsidRPr="002F71FD">
        <w:rPr>
          <w:sz w:val="24"/>
          <w:szCs w:val="24"/>
          <w:lang w:eastAsia="en-US"/>
        </w:rPr>
        <w:t xml:space="preserve">- учебным планом по основной профессиональной образовательной программе высшего образования – </w:t>
      </w:r>
      <w:r w:rsidR="00407016" w:rsidRPr="002F71FD">
        <w:rPr>
          <w:sz w:val="24"/>
          <w:szCs w:val="24"/>
          <w:lang w:eastAsia="en-US"/>
        </w:rPr>
        <w:t xml:space="preserve">программе бакалавриата </w:t>
      </w:r>
      <w:r w:rsidRPr="002F71FD">
        <w:rPr>
          <w:sz w:val="24"/>
          <w:szCs w:val="24"/>
        </w:rPr>
        <w:t xml:space="preserve">по направлению подготовки </w:t>
      </w:r>
      <w:r w:rsidR="00D51882" w:rsidRPr="002F71FD">
        <w:rPr>
          <w:b/>
          <w:sz w:val="24"/>
          <w:szCs w:val="24"/>
        </w:rPr>
        <w:t>37.03.01</w:t>
      </w:r>
      <w:r w:rsidR="00D639D1" w:rsidRPr="002F71FD">
        <w:rPr>
          <w:b/>
          <w:sz w:val="24"/>
          <w:szCs w:val="24"/>
        </w:rPr>
        <w:t xml:space="preserve"> </w:t>
      </w:r>
      <w:r w:rsidR="00D51882" w:rsidRPr="002F71FD">
        <w:rPr>
          <w:b/>
          <w:sz w:val="24"/>
          <w:szCs w:val="24"/>
        </w:rPr>
        <w:t>«Психология»</w:t>
      </w:r>
      <w:r w:rsidR="00ED6354" w:rsidRPr="002F71FD">
        <w:rPr>
          <w:b/>
          <w:sz w:val="24"/>
          <w:szCs w:val="24"/>
        </w:rPr>
        <w:t xml:space="preserve"> </w:t>
      </w:r>
      <w:r w:rsidR="00407016" w:rsidRPr="002F71FD">
        <w:rPr>
          <w:sz w:val="24"/>
          <w:szCs w:val="24"/>
        </w:rPr>
        <w:t>(уровень бакалавриата)</w:t>
      </w:r>
      <w:r w:rsidRPr="002F71FD">
        <w:rPr>
          <w:sz w:val="24"/>
          <w:szCs w:val="24"/>
        </w:rPr>
        <w:t xml:space="preserve">, направленность (профиль) программы </w:t>
      </w:r>
      <w:r w:rsidR="00D51882" w:rsidRPr="002F71FD">
        <w:rPr>
          <w:sz w:val="24"/>
          <w:szCs w:val="24"/>
        </w:rPr>
        <w:t xml:space="preserve">«Психологическое консультирование»; </w:t>
      </w:r>
      <w:r w:rsidR="00AD44F4">
        <w:rPr>
          <w:sz w:val="24"/>
          <w:szCs w:val="24"/>
          <w:lang w:eastAsia="en-US"/>
        </w:rPr>
        <w:t>форма обучения – очная</w:t>
      </w:r>
      <w:r w:rsidRPr="002F71FD">
        <w:rPr>
          <w:sz w:val="24"/>
          <w:szCs w:val="24"/>
          <w:lang w:eastAsia="en-US"/>
        </w:rPr>
        <w:t xml:space="preserve"> </w:t>
      </w:r>
      <w:r w:rsidR="006C0A40" w:rsidRPr="002F71FD">
        <w:rPr>
          <w:sz w:val="24"/>
          <w:szCs w:val="24"/>
        </w:rPr>
        <w:t xml:space="preserve">на </w:t>
      </w:r>
      <w:r w:rsidR="00AD44F4">
        <w:rPr>
          <w:sz w:val="24"/>
          <w:szCs w:val="24"/>
        </w:rPr>
        <w:t>2022/2023</w:t>
      </w:r>
      <w:r w:rsidR="00D71068">
        <w:rPr>
          <w:sz w:val="24"/>
          <w:szCs w:val="24"/>
        </w:rPr>
        <w:t xml:space="preserve"> </w:t>
      </w:r>
      <w:r w:rsidR="006C0A40" w:rsidRPr="002F71FD">
        <w:rPr>
          <w:sz w:val="24"/>
          <w:szCs w:val="24"/>
        </w:rPr>
        <w:t xml:space="preserve">учебный год, </w:t>
      </w:r>
      <w:r w:rsidR="006C0A40" w:rsidRPr="002F71FD">
        <w:rPr>
          <w:sz w:val="24"/>
          <w:szCs w:val="24"/>
          <w:lang w:eastAsia="en-US"/>
        </w:rPr>
        <w:t xml:space="preserve">утвержденного приказом ректора от </w:t>
      </w:r>
      <w:r w:rsidR="00AD44F4">
        <w:rPr>
          <w:sz w:val="24"/>
          <w:szCs w:val="24"/>
          <w:lang w:eastAsia="en-US"/>
        </w:rPr>
        <w:t>28.03.2022 №28</w:t>
      </w:r>
    </w:p>
    <w:p w:rsidR="00794F38" w:rsidRPr="002F71FD" w:rsidRDefault="00794F38" w:rsidP="009F4070">
      <w:pPr>
        <w:snapToGrid w:val="0"/>
        <w:ind w:firstLine="709"/>
        <w:jc w:val="both"/>
        <w:rPr>
          <w:sz w:val="24"/>
          <w:szCs w:val="24"/>
        </w:rPr>
      </w:pPr>
      <w:r w:rsidRPr="002F71FD">
        <w:rPr>
          <w:sz w:val="24"/>
          <w:szCs w:val="24"/>
        </w:rPr>
        <w:t xml:space="preserve">- учебным планом по основной профессиональной образовательной программе высшего образования – </w:t>
      </w:r>
      <w:r w:rsidR="00407016" w:rsidRPr="002F71FD">
        <w:rPr>
          <w:sz w:val="24"/>
          <w:szCs w:val="24"/>
        </w:rPr>
        <w:t xml:space="preserve">программе бакалавриата </w:t>
      </w:r>
      <w:r w:rsidRPr="002F71FD">
        <w:rPr>
          <w:sz w:val="24"/>
          <w:szCs w:val="24"/>
        </w:rPr>
        <w:t xml:space="preserve"> по направлению подготовки </w:t>
      </w:r>
      <w:r w:rsidR="00D51882" w:rsidRPr="002F71FD">
        <w:rPr>
          <w:b/>
          <w:sz w:val="24"/>
          <w:szCs w:val="24"/>
        </w:rPr>
        <w:t>37.03.01</w:t>
      </w:r>
      <w:r w:rsidR="00ED6354" w:rsidRPr="002F71FD">
        <w:rPr>
          <w:b/>
          <w:sz w:val="24"/>
          <w:szCs w:val="24"/>
        </w:rPr>
        <w:t xml:space="preserve"> </w:t>
      </w:r>
      <w:r w:rsidR="00D51882" w:rsidRPr="002F71FD">
        <w:rPr>
          <w:b/>
          <w:sz w:val="24"/>
          <w:szCs w:val="24"/>
        </w:rPr>
        <w:t>«Психология»</w:t>
      </w:r>
      <w:r w:rsidR="00ED6354" w:rsidRPr="002F71FD">
        <w:rPr>
          <w:b/>
          <w:sz w:val="24"/>
          <w:szCs w:val="24"/>
        </w:rPr>
        <w:t xml:space="preserve"> </w:t>
      </w:r>
      <w:r w:rsidR="00407016" w:rsidRPr="002F71FD">
        <w:rPr>
          <w:sz w:val="24"/>
          <w:szCs w:val="24"/>
        </w:rPr>
        <w:t>(уровень бакалавриата)</w:t>
      </w:r>
      <w:r w:rsidR="00ED6354" w:rsidRPr="002F71FD">
        <w:rPr>
          <w:sz w:val="24"/>
          <w:szCs w:val="24"/>
        </w:rPr>
        <w:t xml:space="preserve">, направленность (профиль) программы </w:t>
      </w:r>
      <w:r w:rsidR="00D51882" w:rsidRPr="002F71FD">
        <w:rPr>
          <w:sz w:val="24"/>
          <w:szCs w:val="24"/>
        </w:rPr>
        <w:t xml:space="preserve">«Психологическое консультирование»; </w:t>
      </w:r>
      <w:r w:rsidRPr="002F71FD">
        <w:rPr>
          <w:sz w:val="24"/>
          <w:szCs w:val="24"/>
        </w:rPr>
        <w:t xml:space="preserve"> форма обучения – заочная </w:t>
      </w:r>
      <w:r w:rsidR="006C0A40" w:rsidRPr="002F71FD">
        <w:rPr>
          <w:sz w:val="24"/>
          <w:szCs w:val="24"/>
        </w:rPr>
        <w:t xml:space="preserve">на </w:t>
      </w:r>
      <w:r w:rsidR="00AD44F4">
        <w:rPr>
          <w:sz w:val="24"/>
          <w:szCs w:val="24"/>
        </w:rPr>
        <w:t>2022/2023</w:t>
      </w:r>
      <w:r w:rsidR="00D71068">
        <w:rPr>
          <w:sz w:val="24"/>
          <w:szCs w:val="24"/>
        </w:rPr>
        <w:t xml:space="preserve"> </w:t>
      </w:r>
      <w:r w:rsidR="006C0A40" w:rsidRPr="002F71FD">
        <w:rPr>
          <w:sz w:val="24"/>
          <w:szCs w:val="24"/>
        </w:rPr>
        <w:t xml:space="preserve">учебный </w:t>
      </w:r>
      <w:r w:rsidR="006C0A40" w:rsidRPr="002F71FD">
        <w:rPr>
          <w:sz w:val="24"/>
          <w:szCs w:val="24"/>
        </w:rPr>
        <w:lastRenderedPageBreak/>
        <w:t xml:space="preserve">год, </w:t>
      </w:r>
      <w:r w:rsidR="006C0A40" w:rsidRPr="002F71FD">
        <w:rPr>
          <w:sz w:val="24"/>
          <w:szCs w:val="24"/>
          <w:lang w:eastAsia="en-US"/>
        </w:rPr>
        <w:t xml:space="preserve">утвержденного приказом ректора от </w:t>
      </w:r>
      <w:r w:rsidR="00AD44F4">
        <w:rPr>
          <w:sz w:val="24"/>
          <w:szCs w:val="24"/>
          <w:lang w:eastAsia="en-US"/>
        </w:rPr>
        <w:t>28.03.2022 №28</w:t>
      </w:r>
    </w:p>
    <w:p w:rsidR="00794F38" w:rsidRPr="002F71FD" w:rsidRDefault="00794F38" w:rsidP="009F4070">
      <w:pPr>
        <w:snapToGrid w:val="0"/>
        <w:ind w:firstLine="709"/>
        <w:jc w:val="both"/>
        <w:rPr>
          <w:sz w:val="24"/>
          <w:szCs w:val="24"/>
        </w:rPr>
      </w:pPr>
      <w:r w:rsidRPr="002F71F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A2A1B">
        <w:rPr>
          <w:b/>
          <w:bCs/>
          <w:sz w:val="24"/>
          <w:szCs w:val="24"/>
        </w:rPr>
        <w:t>Б1.Б.30</w:t>
      </w:r>
      <w:r w:rsidR="00D51882" w:rsidRPr="002F71FD">
        <w:rPr>
          <w:b/>
          <w:bCs/>
          <w:sz w:val="24"/>
          <w:szCs w:val="24"/>
        </w:rPr>
        <w:t xml:space="preserve"> «Психолог</w:t>
      </w:r>
      <w:r w:rsidR="00AA2A1B">
        <w:rPr>
          <w:b/>
          <w:bCs/>
          <w:sz w:val="24"/>
          <w:szCs w:val="24"/>
        </w:rPr>
        <w:t>ия развития и возрастная психология</w:t>
      </w:r>
      <w:r w:rsidR="00D51882" w:rsidRPr="002F71FD">
        <w:rPr>
          <w:b/>
          <w:bCs/>
          <w:sz w:val="24"/>
          <w:szCs w:val="24"/>
        </w:rPr>
        <w:t>»</w:t>
      </w:r>
      <w:r w:rsidRPr="002F71FD">
        <w:rPr>
          <w:b/>
          <w:sz w:val="24"/>
          <w:szCs w:val="24"/>
        </w:rPr>
        <w:t xml:space="preserve"> в течение </w:t>
      </w:r>
      <w:r w:rsidR="00AD44F4">
        <w:rPr>
          <w:b/>
          <w:sz w:val="24"/>
          <w:szCs w:val="24"/>
        </w:rPr>
        <w:t>2022/2023</w:t>
      </w:r>
      <w:r w:rsidR="00D71068">
        <w:rPr>
          <w:b/>
          <w:sz w:val="24"/>
          <w:szCs w:val="24"/>
        </w:rPr>
        <w:t xml:space="preserve"> </w:t>
      </w:r>
      <w:r w:rsidRPr="002F71FD">
        <w:rPr>
          <w:b/>
          <w:sz w:val="24"/>
          <w:szCs w:val="24"/>
        </w:rPr>
        <w:t>учебного года:</w:t>
      </w:r>
    </w:p>
    <w:p w:rsidR="00794F38" w:rsidRPr="002F71FD" w:rsidRDefault="00794F38" w:rsidP="009F4070">
      <w:pPr>
        <w:ind w:firstLine="709"/>
        <w:jc w:val="both"/>
        <w:rPr>
          <w:sz w:val="24"/>
          <w:szCs w:val="24"/>
        </w:rPr>
      </w:pPr>
      <w:r w:rsidRPr="002F71F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магистратуры по направлению подготовки </w:t>
      </w:r>
      <w:r w:rsidR="00D51882" w:rsidRPr="002F71FD">
        <w:rPr>
          <w:b/>
          <w:sz w:val="24"/>
          <w:szCs w:val="24"/>
        </w:rPr>
        <w:t>37.03.01</w:t>
      </w:r>
      <w:r w:rsidR="00ED6354" w:rsidRPr="002F71FD">
        <w:rPr>
          <w:b/>
          <w:sz w:val="24"/>
          <w:szCs w:val="24"/>
        </w:rPr>
        <w:t xml:space="preserve"> </w:t>
      </w:r>
      <w:r w:rsidR="00D51882" w:rsidRPr="002F71FD">
        <w:rPr>
          <w:b/>
          <w:sz w:val="24"/>
          <w:szCs w:val="24"/>
        </w:rPr>
        <w:t>«Психология»</w:t>
      </w:r>
      <w:r w:rsidR="00ED6354" w:rsidRPr="002F71FD">
        <w:rPr>
          <w:b/>
          <w:sz w:val="24"/>
          <w:szCs w:val="24"/>
        </w:rPr>
        <w:t xml:space="preserve">  </w:t>
      </w:r>
      <w:r w:rsidR="00407016" w:rsidRPr="002F71FD">
        <w:rPr>
          <w:sz w:val="24"/>
          <w:szCs w:val="24"/>
        </w:rPr>
        <w:t>(уровень бакалавриата)</w:t>
      </w:r>
      <w:r w:rsidR="00ED6354" w:rsidRPr="002F71FD">
        <w:rPr>
          <w:sz w:val="24"/>
          <w:szCs w:val="24"/>
        </w:rPr>
        <w:t xml:space="preserve">, направленность (профиль) программы </w:t>
      </w:r>
      <w:r w:rsidR="00D51882" w:rsidRPr="002F71FD">
        <w:rPr>
          <w:b/>
          <w:sz w:val="24"/>
          <w:szCs w:val="24"/>
        </w:rPr>
        <w:t>«Психологическое консультирование»</w:t>
      </w:r>
      <w:r w:rsidR="00D51882" w:rsidRPr="002F71FD">
        <w:rPr>
          <w:sz w:val="24"/>
          <w:szCs w:val="24"/>
        </w:rPr>
        <w:t xml:space="preserve">; </w:t>
      </w:r>
      <w:r w:rsidRPr="002F71FD">
        <w:rPr>
          <w:sz w:val="24"/>
          <w:szCs w:val="24"/>
        </w:rPr>
        <w:t xml:space="preserve"> вид учебной деятельности – программа академического </w:t>
      </w:r>
      <w:r w:rsidR="00D51882" w:rsidRPr="002F71FD">
        <w:rPr>
          <w:sz w:val="24"/>
          <w:szCs w:val="24"/>
        </w:rPr>
        <w:t>бакалавриата</w:t>
      </w:r>
      <w:r w:rsidRPr="002F71FD">
        <w:rPr>
          <w:sz w:val="24"/>
          <w:szCs w:val="24"/>
        </w:rPr>
        <w:t xml:space="preserve">; виды профессиональной деятельности: </w:t>
      </w:r>
      <w:r w:rsidR="00ED6354" w:rsidRPr="002F71FD">
        <w:rPr>
          <w:sz w:val="24"/>
          <w:szCs w:val="24"/>
        </w:rPr>
        <w:t>научно-исследовательская</w:t>
      </w:r>
      <w:r w:rsidR="00560AFC">
        <w:rPr>
          <w:sz w:val="24"/>
          <w:szCs w:val="24"/>
        </w:rPr>
        <w:t xml:space="preserve"> (основной)</w:t>
      </w:r>
      <w:r w:rsidR="00ED6354" w:rsidRPr="002F71FD">
        <w:rPr>
          <w:sz w:val="24"/>
          <w:szCs w:val="24"/>
        </w:rPr>
        <w:t>; педагогическая</w:t>
      </w:r>
      <w:r w:rsidRPr="002F71FD">
        <w:rPr>
          <w:sz w:val="24"/>
          <w:szCs w:val="24"/>
        </w:rPr>
        <w:t>;</w:t>
      </w:r>
      <w:r w:rsidR="00D51882" w:rsidRPr="002F71FD">
        <w:rPr>
          <w:sz w:val="24"/>
          <w:szCs w:val="24"/>
        </w:rPr>
        <w:t xml:space="preserve"> </w:t>
      </w:r>
      <w:r w:rsidRPr="002F71FD">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05AFC" w:rsidRPr="002F71FD">
        <w:rPr>
          <w:b/>
          <w:sz w:val="24"/>
          <w:szCs w:val="24"/>
        </w:rPr>
        <w:t>«</w:t>
      </w:r>
      <w:r w:rsidR="00E63554" w:rsidRPr="002F71FD">
        <w:rPr>
          <w:b/>
          <w:sz w:val="24"/>
        </w:rPr>
        <w:t>Психология развития и возрастная психология</w:t>
      </w:r>
      <w:r w:rsidR="006E5AD1" w:rsidRPr="002F71FD">
        <w:rPr>
          <w:b/>
          <w:sz w:val="24"/>
        </w:rPr>
        <w:t>»</w:t>
      </w:r>
      <w:r w:rsidR="00D51882" w:rsidRPr="002F71FD">
        <w:rPr>
          <w:b/>
          <w:sz w:val="24"/>
        </w:rPr>
        <w:t xml:space="preserve"> </w:t>
      </w:r>
      <w:r w:rsidRPr="002F71FD">
        <w:rPr>
          <w:sz w:val="24"/>
          <w:szCs w:val="24"/>
        </w:rPr>
        <w:t xml:space="preserve">в течение </w:t>
      </w:r>
      <w:r w:rsidR="00AD44F4">
        <w:rPr>
          <w:sz w:val="24"/>
          <w:szCs w:val="24"/>
        </w:rPr>
        <w:t>2022/2023</w:t>
      </w:r>
      <w:r w:rsidR="00ED3FEC">
        <w:rPr>
          <w:sz w:val="24"/>
          <w:szCs w:val="24"/>
        </w:rPr>
        <w:t xml:space="preserve"> </w:t>
      </w:r>
      <w:r w:rsidRPr="002F71FD">
        <w:rPr>
          <w:sz w:val="24"/>
          <w:szCs w:val="24"/>
        </w:rPr>
        <w:t>учебного года.</w:t>
      </w:r>
    </w:p>
    <w:p w:rsidR="00C05AFC" w:rsidRPr="002F71FD" w:rsidRDefault="00794F38" w:rsidP="00E77BC0">
      <w:pPr>
        <w:pStyle w:val="a4"/>
        <w:numPr>
          <w:ilvl w:val="0"/>
          <w:numId w:val="2"/>
        </w:numPr>
        <w:spacing w:after="0" w:line="240" w:lineRule="auto"/>
        <w:ind w:left="0" w:firstLine="709"/>
        <w:jc w:val="both"/>
        <w:rPr>
          <w:rFonts w:ascii="Times New Roman" w:hAnsi="Times New Roman"/>
          <w:b/>
          <w:sz w:val="24"/>
          <w:szCs w:val="24"/>
        </w:rPr>
      </w:pPr>
      <w:r w:rsidRPr="002F71FD">
        <w:rPr>
          <w:rFonts w:ascii="Times New Roman" w:hAnsi="Times New Roman"/>
          <w:b/>
          <w:sz w:val="24"/>
          <w:szCs w:val="24"/>
        </w:rPr>
        <w:t xml:space="preserve">Наименование дисциплины: </w:t>
      </w:r>
      <w:r w:rsidR="00D51882" w:rsidRPr="002F71FD">
        <w:rPr>
          <w:rFonts w:ascii="Times New Roman" w:hAnsi="Times New Roman"/>
          <w:b/>
          <w:bCs/>
          <w:sz w:val="24"/>
          <w:szCs w:val="24"/>
        </w:rPr>
        <w:t>Б1.</w:t>
      </w:r>
      <w:r w:rsidR="00E63554" w:rsidRPr="002F71FD">
        <w:rPr>
          <w:rFonts w:ascii="Times New Roman" w:hAnsi="Times New Roman"/>
          <w:b/>
          <w:bCs/>
          <w:sz w:val="24"/>
          <w:szCs w:val="24"/>
        </w:rPr>
        <w:t>Б.30</w:t>
      </w:r>
      <w:r w:rsidR="00D51882" w:rsidRPr="002F71FD">
        <w:rPr>
          <w:rFonts w:ascii="Times New Roman" w:hAnsi="Times New Roman"/>
          <w:b/>
          <w:bCs/>
          <w:sz w:val="24"/>
          <w:szCs w:val="24"/>
        </w:rPr>
        <w:t xml:space="preserve"> «</w:t>
      </w:r>
      <w:r w:rsidR="00E63554" w:rsidRPr="002F71FD">
        <w:rPr>
          <w:rFonts w:ascii="Times New Roman" w:hAnsi="Times New Roman"/>
          <w:b/>
          <w:sz w:val="24"/>
        </w:rPr>
        <w:t>Психология развития и возрастная психология</w:t>
      </w:r>
      <w:r w:rsidR="00D51882" w:rsidRPr="002F71FD">
        <w:rPr>
          <w:rFonts w:ascii="Times New Roman" w:hAnsi="Times New Roman"/>
          <w:b/>
          <w:bCs/>
          <w:sz w:val="24"/>
          <w:szCs w:val="24"/>
        </w:rPr>
        <w:t>»</w:t>
      </w:r>
    </w:p>
    <w:p w:rsidR="00794F38" w:rsidRPr="002F71FD" w:rsidRDefault="00794F38" w:rsidP="00E77BC0">
      <w:pPr>
        <w:pStyle w:val="a4"/>
        <w:numPr>
          <w:ilvl w:val="0"/>
          <w:numId w:val="2"/>
        </w:numPr>
        <w:spacing w:after="0" w:line="240" w:lineRule="auto"/>
        <w:ind w:left="0" w:firstLine="709"/>
        <w:jc w:val="both"/>
        <w:rPr>
          <w:rFonts w:ascii="Times New Roman" w:hAnsi="Times New Roman"/>
          <w:b/>
          <w:sz w:val="24"/>
          <w:szCs w:val="24"/>
        </w:rPr>
      </w:pPr>
      <w:r w:rsidRPr="002F71F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94F38" w:rsidRPr="002F71FD" w:rsidRDefault="00794F38" w:rsidP="000B40A9">
      <w:pPr>
        <w:widowControl/>
        <w:tabs>
          <w:tab w:val="left" w:pos="708"/>
        </w:tabs>
        <w:autoSpaceDE/>
        <w:adjustRightInd/>
        <w:jc w:val="both"/>
        <w:rPr>
          <w:sz w:val="24"/>
          <w:szCs w:val="24"/>
          <w:lang w:eastAsia="en-US"/>
        </w:rPr>
      </w:pPr>
      <w:r w:rsidRPr="002F71FD">
        <w:rPr>
          <w:sz w:val="24"/>
          <w:szCs w:val="24"/>
          <w:lang w:eastAsia="en-US"/>
        </w:rPr>
        <w:tab/>
        <w:t xml:space="preserve">В соответствии с требованиями </w:t>
      </w:r>
      <w:r w:rsidR="00D51882" w:rsidRPr="002F71FD">
        <w:rPr>
          <w:sz w:val="24"/>
          <w:szCs w:val="24"/>
          <w:lang w:eastAsia="en-US"/>
        </w:rPr>
        <w:t xml:space="preserve">Федеральным государственным образовательным стандартом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w:t>
      </w:r>
      <w:r w:rsidRPr="002F71FD">
        <w:rPr>
          <w:sz w:val="24"/>
          <w:szCs w:val="24"/>
          <w:lang w:eastAsia="en-US"/>
        </w:rPr>
        <w:t>при разработке основной профессиональной образовательной программы (</w:t>
      </w:r>
      <w:r w:rsidRPr="002F71FD">
        <w:rPr>
          <w:i/>
          <w:sz w:val="24"/>
          <w:szCs w:val="24"/>
          <w:lang w:eastAsia="en-US"/>
        </w:rPr>
        <w:t>далее - ОПОП</w:t>
      </w:r>
      <w:r w:rsidRPr="002F71FD">
        <w:rPr>
          <w:sz w:val="24"/>
          <w:szCs w:val="24"/>
          <w:lang w:eastAsia="en-US"/>
        </w:rPr>
        <w:t xml:space="preserve">) </w:t>
      </w:r>
      <w:r w:rsidR="00D51882" w:rsidRPr="002F71FD">
        <w:rPr>
          <w:sz w:val="24"/>
          <w:szCs w:val="24"/>
        </w:rPr>
        <w:t>бакалавриата</w:t>
      </w:r>
      <w:r w:rsidRPr="002F71FD">
        <w:rPr>
          <w:sz w:val="24"/>
          <w:szCs w:val="24"/>
          <w:lang w:eastAsia="en-US"/>
        </w:rPr>
        <w:t xml:space="preserve"> определены возможности Академии в формировании компетенций выпускников.</w:t>
      </w:r>
    </w:p>
    <w:p w:rsidR="00794F38" w:rsidRPr="002F71FD" w:rsidRDefault="00794F38" w:rsidP="00A76E53">
      <w:pPr>
        <w:widowControl/>
        <w:tabs>
          <w:tab w:val="left" w:pos="708"/>
        </w:tabs>
        <w:autoSpaceDE/>
        <w:adjustRightInd/>
        <w:ind w:firstLine="709"/>
        <w:jc w:val="both"/>
        <w:rPr>
          <w:sz w:val="24"/>
          <w:szCs w:val="24"/>
          <w:lang w:eastAsia="en-US"/>
        </w:rPr>
      </w:pPr>
      <w:r w:rsidRPr="002F71FD">
        <w:rPr>
          <w:sz w:val="24"/>
          <w:szCs w:val="24"/>
          <w:lang w:eastAsia="en-US"/>
        </w:rPr>
        <w:tab/>
      </w:r>
    </w:p>
    <w:p w:rsidR="00794F38" w:rsidRPr="002F71FD" w:rsidRDefault="00794F38" w:rsidP="00A76E53">
      <w:pPr>
        <w:widowControl/>
        <w:tabs>
          <w:tab w:val="left" w:pos="708"/>
        </w:tabs>
        <w:autoSpaceDE/>
        <w:adjustRightInd/>
        <w:ind w:firstLine="709"/>
        <w:jc w:val="both"/>
        <w:rPr>
          <w:sz w:val="24"/>
          <w:szCs w:val="24"/>
          <w:lang w:eastAsia="en-US"/>
        </w:rPr>
      </w:pPr>
      <w:r w:rsidRPr="002F71FD">
        <w:rPr>
          <w:sz w:val="24"/>
          <w:szCs w:val="24"/>
          <w:lang w:eastAsia="en-US"/>
        </w:rPr>
        <w:t xml:space="preserve">Процесс изучения дисциплины </w:t>
      </w:r>
      <w:r w:rsidR="00C05AFC" w:rsidRPr="002F71FD">
        <w:rPr>
          <w:b/>
          <w:sz w:val="24"/>
          <w:szCs w:val="24"/>
        </w:rPr>
        <w:t>«</w:t>
      </w:r>
      <w:r w:rsidR="00E63554" w:rsidRPr="002F71FD">
        <w:rPr>
          <w:b/>
          <w:sz w:val="24"/>
        </w:rPr>
        <w:t>Психология развития и возрастная психология</w:t>
      </w:r>
      <w:r w:rsidR="00C05AFC" w:rsidRPr="002F71FD">
        <w:rPr>
          <w:b/>
          <w:sz w:val="24"/>
          <w:szCs w:val="24"/>
        </w:rPr>
        <w:t>»</w:t>
      </w:r>
      <w:r w:rsidRPr="002F71FD">
        <w:rPr>
          <w:sz w:val="24"/>
          <w:szCs w:val="24"/>
          <w:lang w:eastAsia="en-US"/>
        </w:rPr>
        <w:t xml:space="preserve"> направлен на формирование следующих компетенций:  </w:t>
      </w:r>
    </w:p>
    <w:p w:rsidR="00794F38" w:rsidRPr="002F71FD" w:rsidRDefault="00794F38" w:rsidP="00A76E53">
      <w:pPr>
        <w:widowControl/>
        <w:tabs>
          <w:tab w:val="left" w:pos="708"/>
        </w:tabs>
        <w:autoSpaceDE/>
        <w:adjustRightInd/>
        <w:ind w:firstLine="709"/>
        <w:jc w:val="both"/>
        <w:rPr>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595"/>
        <w:gridCol w:w="4927"/>
      </w:tblGrid>
      <w:tr w:rsidR="00E63554" w:rsidRPr="002F71FD" w:rsidTr="00E63554">
        <w:tc>
          <w:tcPr>
            <w:tcW w:w="3049" w:type="dxa"/>
            <w:vAlign w:val="center"/>
          </w:tcPr>
          <w:p w:rsidR="00E63554" w:rsidRPr="002F71FD" w:rsidRDefault="00E63554" w:rsidP="00E63554">
            <w:pPr>
              <w:tabs>
                <w:tab w:val="left" w:pos="708"/>
              </w:tabs>
              <w:jc w:val="center"/>
              <w:rPr>
                <w:sz w:val="24"/>
                <w:szCs w:val="24"/>
                <w:lang w:eastAsia="en-US"/>
              </w:rPr>
            </w:pPr>
            <w:r w:rsidRPr="002F71FD">
              <w:rPr>
                <w:sz w:val="24"/>
                <w:szCs w:val="24"/>
                <w:lang w:eastAsia="en-US"/>
              </w:rPr>
              <w:t xml:space="preserve">Результаты освоения ОПОП (содержание </w:t>
            </w:r>
          </w:p>
          <w:p w:rsidR="00E63554" w:rsidRPr="002F71FD" w:rsidRDefault="00E63554" w:rsidP="00E63554">
            <w:pPr>
              <w:tabs>
                <w:tab w:val="left" w:pos="708"/>
              </w:tabs>
              <w:jc w:val="center"/>
              <w:rPr>
                <w:sz w:val="24"/>
                <w:szCs w:val="24"/>
                <w:lang w:eastAsia="en-US"/>
              </w:rPr>
            </w:pPr>
            <w:r w:rsidRPr="002F71FD">
              <w:rPr>
                <w:sz w:val="24"/>
                <w:szCs w:val="24"/>
                <w:lang w:eastAsia="en-US"/>
              </w:rPr>
              <w:t>компетенции)</w:t>
            </w:r>
          </w:p>
        </w:tc>
        <w:tc>
          <w:tcPr>
            <w:tcW w:w="1595" w:type="dxa"/>
            <w:vAlign w:val="center"/>
          </w:tcPr>
          <w:p w:rsidR="00E63554" w:rsidRPr="002F71FD" w:rsidRDefault="00E63554" w:rsidP="00E63554">
            <w:pPr>
              <w:tabs>
                <w:tab w:val="left" w:pos="708"/>
              </w:tabs>
              <w:jc w:val="center"/>
              <w:rPr>
                <w:sz w:val="24"/>
                <w:szCs w:val="24"/>
                <w:lang w:eastAsia="en-US"/>
              </w:rPr>
            </w:pPr>
            <w:r w:rsidRPr="002F71FD">
              <w:rPr>
                <w:sz w:val="24"/>
                <w:szCs w:val="24"/>
                <w:lang w:eastAsia="en-US"/>
              </w:rPr>
              <w:t xml:space="preserve">Код </w:t>
            </w:r>
          </w:p>
          <w:p w:rsidR="00E63554" w:rsidRPr="002F71FD" w:rsidRDefault="00E63554" w:rsidP="00E63554">
            <w:pPr>
              <w:tabs>
                <w:tab w:val="left" w:pos="708"/>
              </w:tabs>
              <w:jc w:val="center"/>
              <w:rPr>
                <w:sz w:val="24"/>
                <w:szCs w:val="24"/>
                <w:lang w:eastAsia="en-US"/>
              </w:rPr>
            </w:pPr>
            <w:r w:rsidRPr="002F71FD">
              <w:rPr>
                <w:sz w:val="24"/>
                <w:szCs w:val="24"/>
                <w:lang w:eastAsia="en-US"/>
              </w:rPr>
              <w:t>компетенции</w:t>
            </w:r>
          </w:p>
        </w:tc>
        <w:tc>
          <w:tcPr>
            <w:tcW w:w="4927" w:type="dxa"/>
            <w:vAlign w:val="center"/>
          </w:tcPr>
          <w:p w:rsidR="00E63554" w:rsidRPr="002F71FD" w:rsidRDefault="00E63554" w:rsidP="00E63554">
            <w:pPr>
              <w:tabs>
                <w:tab w:val="left" w:pos="708"/>
              </w:tabs>
              <w:jc w:val="center"/>
              <w:rPr>
                <w:sz w:val="24"/>
                <w:szCs w:val="24"/>
                <w:lang w:eastAsia="en-US"/>
              </w:rPr>
            </w:pPr>
            <w:r w:rsidRPr="002F71FD">
              <w:rPr>
                <w:sz w:val="24"/>
                <w:szCs w:val="24"/>
                <w:lang w:eastAsia="en-US"/>
              </w:rPr>
              <w:t xml:space="preserve">Перечень планируемых результатов </w:t>
            </w:r>
          </w:p>
          <w:p w:rsidR="00E63554" w:rsidRPr="002F71FD" w:rsidRDefault="00E63554" w:rsidP="00E63554">
            <w:pPr>
              <w:tabs>
                <w:tab w:val="left" w:pos="708"/>
              </w:tabs>
              <w:jc w:val="center"/>
              <w:rPr>
                <w:sz w:val="24"/>
                <w:szCs w:val="24"/>
                <w:lang w:eastAsia="en-US"/>
              </w:rPr>
            </w:pPr>
            <w:r w:rsidRPr="002F71FD">
              <w:rPr>
                <w:sz w:val="24"/>
                <w:szCs w:val="24"/>
                <w:lang w:eastAsia="en-US"/>
              </w:rPr>
              <w:t>обучения по дисциплине</w:t>
            </w:r>
          </w:p>
        </w:tc>
      </w:tr>
      <w:tr w:rsidR="00E63554" w:rsidRPr="002F71FD" w:rsidTr="00E63554">
        <w:tc>
          <w:tcPr>
            <w:tcW w:w="3049" w:type="dxa"/>
            <w:vAlign w:val="center"/>
          </w:tcPr>
          <w:p w:rsidR="00E63554" w:rsidRPr="002F71FD" w:rsidRDefault="00E63554" w:rsidP="00E63554">
            <w:pPr>
              <w:tabs>
                <w:tab w:val="left" w:pos="708"/>
              </w:tabs>
              <w:jc w:val="both"/>
              <w:rPr>
                <w:sz w:val="24"/>
                <w:szCs w:val="24"/>
              </w:rPr>
            </w:pPr>
            <w:r w:rsidRPr="002F71FD">
              <w:rPr>
                <w:sz w:val="24"/>
                <w:szCs w:val="24"/>
              </w:rPr>
              <w:t>Способность</w:t>
            </w:r>
            <w:r w:rsidR="00BB00C6">
              <w:rPr>
                <w:sz w:val="24"/>
                <w:szCs w:val="24"/>
              </w:rPr>
              <w:t>ю</w:t>
            </w:r>
          </w:p>
          <w:p w:rsidR="00E63554" w:rsidRPr="002F71FD" w:rsidRDefault="00E63554" w:rsidP="00E63554">
            <w:pPr>
              <w:tabs>
                <w:tab w:val="left" w:pos="708"/>
              </w:tabs>
              <w:jc w:val="both"/>
              <w:rPr>
                <w:sz w:val="24"/>
                <w:szCs w:val="24"/>
                <w:lang w:eastAsia="en-US"/>
              </w:rPr>
            </w:pPr>
            <w:r w:rsidRPr="002F71FD">
              <w:rPr>
                <w:sz w:val="24"/>
                <w:szCs w:val="24"/>
              </w:rPr>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595" w:type="dxa"/>
            <w:vAlign w:val="center"/>
          </w:tcPr>
          <w:p w:rsidR="00E63554" w:rsidRPr="002F71FD" w:rsidRDefault="00E63554" w:rsidP="00E63554">
            <w:pPr>
              <w:tabs>
                <w:tab w:val="left" w:pos="708"/>
              </w:tabs>
              <w:jc w:val="both"/>
              <w:rPr>
                <w:sz w:val="24"/>
                <w:szCs w:val="24"/>
                <w:lang w:eastAsia="en-US"/>
              </w:rPr>
            </w:pPr>
            <w:r w:rsidRPr="002F71FD">
              <w:rPr>
                <w:sz w:val="24"/>
                <w:szCs w:val="24"/>
              </w:rPr>
              <w:t>ПК-9</w:t>
            </w:r>
          </w:p>
        </w:tc>
        <w:tc>
          <w:tcPr>
            <w:tcW w:w="4927" w:type="dxa"/>
            <w:vAlign w:val="center"/>
          </w:tcPr>
          <w:p w:rsidR="00E63554" w:rsidRPr="002F71FD" w:rsidRDefault="00E63554" w:rsidP="00E63554">
            <w:pPr>
              <w:tabs>
                <w:tab w:val="left" w:pos="318"/>
              </w:tabs>
              <w:jc w:val="both"/>
              <w:rPr>
                <w:i/>
                <w:iCs/>
                <w:sz w:val="24"/>
                <w:szCs w:val="24"/>
                <w:lang w:eastAsia="en-US"/>
              </w:rPr>
            </w:pPr>
            <w:r w:rsidRPr="002F71FD">
              <w:rPr>
                <w:i/>
                <w:iCs/>
                <w:sz w:val="24"/>
                <w:szCs w:val="24"/>
                <w:lang w:eastAsia="en-US"/>
              </w:rPr>
              <w:t xml:space="preserve">Знать </w:t>
            </w:r>
          </w:p>
          <w:p w:rsidR="00E63554" w:rsidRPr="002F71FD" w:rsidRDefault="00E63554" w:rsidP="00E63554">
            <w:pPr>
              <w:widowControl/>
              <w:numPr>
                <w:ilvl w:val="0"/>
                <w:numId w:val="27"/>
              </w:numPr>
              <w:tabs>
                <w:tab w:val="left" w:pos="318"/>
              </w:tabs>
              <w:autoSpaceDE/>
              <w:adjustRightInd/>
              <w:ind w:left="0" w:firstLine="0"/>
              <w:jc w:val="both"/>
              <w:rPr>
                <w:sz w:val="24"/>
                <w:szCs w:val="24"/>
                <w:lang w:eastAsia="en-US"/>
              </w:rPr>
            </w:pPr>
            <w:r w:rsidRPr="002F71FD">
              <w:rPr>
                <w:sz w:val="24"/>
                <w:szCs w:val="24"/>
              </w:rPr>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E63554" w:rsidRPr="002F71FD" w:rsidRDefault="00E63554" w:rsidP="00E63554">
            <w:pPr>
              <w:widowControl/>
              <w:numPr>
                <w:ilvl w:val="0"/>
                <w:numId w:val="27"/>
              </w:numPr>
              <w:tabs>
                <w:tab w:val="left" w:pos="318"/>
              </w:tabs>
              <w:autoSpaceDE/>
              <w:adjustRightInd/>
              <w:ind w:left="0" w:firstLine="0"/>
              <w:jc w:val="both"/>
              <w:rPr>
                <w:sz w:val="24"/>
                <w:szCs w:val="24"/>
                <w:lang w:eastAsia="en-US"/>
              </w:rPr>
            </w:pPr>
            <w:r w:rsidRPr="002F71FD">
              <w:rPr>
                <w:sz w:val="24"/>
                <w:szCs w:val="24"/>
              </w:rPr>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rsidR="00E63554" w:rsidRPr="002F71FD" w:rsidRDefault="00E63554" w:rsidP="00E63554">
            <w:pPr>
              <w:tabs>
                <w:tab w:val="left" w:pos="318"/>
              </w:tabs>
              <w:jc w:val="both"/>
              <w:rPr>
                <w:i/>
                <w:iCs/>
                <w:sz w:val="24"/>
                <w:szCs w:val="24"/>
                <w:lang w:eastAsia="en-US"/>
              </w:rPr>
            </w:pPr>
            <w:r w:rsidRPr="002F71FD">
              <w:rPr>
                <w:i/>
                <w:iCs/>
                <w:sz w:val="24"/>
                <w:szCs w:val="24"/>
                <w:lang w:eastAsia="en-US"/>
              </w:rPr>
              <w:t>Уметь</w:t>
            </w:r>
          </w:p>
          <w:p w:rsidR="00E63554" w:rsidRPr="002F71FD" w:rsidRDefault="00E63554" w:rsidP="00E63554">
            <w:pPr>
              <w:widowControl/>
              <w:numPr>
                <w:ilvl w:val="0"/>
                <w:numId w:val="25"/>
              </w:numPr>
              <w:tabs>
                <w:tab w:val="left" w:pos="318"/>
              </w:tabs>
              <w:autoSpaceDE/>
              <w:adjustRightInd/>
              <w:ind w:left="0" w:firstLine="0"/>
              <w:jc w:val="both"/>
              <w:rPr>
                <w:i/>
                <w:iCs/>
                <w:sz w:val="24"/>
                <w:szCs w:val="24"/>
                <w:lang w:eastAsia="en-US"/>
              </w:rPr>
            </w:pPr>
            <w:r w:rsidRPr="002F71FD">
              <w:rPr>
                <w:sz w:val="24"/>
                <w:szCs w:val="24"/>
              </w:rPr>
              <w:t xml:space="preserve">объяснять с позиций психологических и психофизиологических теорий и концепций особенности психики человека и его </w:t>
            </w:r>
            <w:r w:rsidRPr="002F71FD">
              <w:rPr>
                <w:sz w:val="24"/>
                <w:szCs w:val="24"/>
              </w:rPr>
              <w:lastRenderedPageBreak/>
              <w:t>личности;</w:t>
            </w:r>
          </w:p>
          <w:p w:rsidR="00E63554" w:rsidRPr="002F71FD" w:rsidRDefault="00E63554" w:rsidP="00E63554">
            <w:pPr>
              <w:widowControl/>
              <w:numPr>
                <w:ilvl w:val="0"/>
                <w:numId w:val="25"/>
              </w:numPr>
              <w:tabs>
                <w:tab w:val="left" w:pos="318"/>
              </w:tabs>
              <w:autoSpaceDE/>
              <w:adjustRightInd/>
              <w:ind w:left="0" w:firstLine="0"/>
              <w:jc w:val="both"/>
              <w:rPr>
                <w:i/>
                <w:iCs/>
                <w:sz w:val="24"/>
                <w:szCs w:val="24"/>
                <w:lang w:eastAsia="en-US"/>
              </w:rPr>
            </w:pPr>
            <w:r w:rsidRPr="002F71FD">
              <w:rPr>
                <w:sz w:val="24"/>
                <w:szCs w:val="24"/>
              </w:rPr>
              <w:t>объяснять с позиций психологических и психофизиологических теорий и концепций особенности проявления индивидных, 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rsidR="00E63554" w:rsidRPr="002F71FD" w:rsidRDefault="00E63554" w:rsidP="00E63554">
            <w:pPr>
              <w:tabs>
                <w:tab w:val="left" w:pos="318"/>
              </w:tabs>
              <w:jc w:val="both"/>
              <w:rPr>
                <w:i/>
                <w:iCs/>
                <w:sz w:val="24"/>
                <w:szCs w:val="24"/>
                <w:lang w:eastAsia="en-US"/>
              </w:rPr>
            </w:pPr>
            <w:r w:rsidRPr="002F71FD">
              <w:rPr>
                <w:i/>
                <w:iCs/>
                <w:sz w:val="24"/>
                <w:szCs w:val="24"/>
                <w:lang w:eastAsia="en-US"/>
              </w:rPr>
              <w:t>Владеть</w:t>
            </w:r>
          </w:p>
          <w:p w:rsidR="00E63554" w:rsidRPr="002F71FD" w:rsidRDefault="00E63554" w:rsidP="00E63554">
            <w:pPr>
              <w:widowControl/>
              <w:numPr>
                <w:ilvl w:val="0"/>
                <w:numId w:val="25"/>
              </w:numPr>
              <w:tabs>
                <w:tab w:val="left" w:pos="318"/>
              </w:tabs>
              <w:autoSpaceDE/>
              <w:adjustRightInd/>
              <w:ind w:left="0" w:firstLine="0"/>
              <w:jc w:val="both"/>
              <w:rPr>
                <w:i/>
                <w:iCs/>
                <w:sz w:val="24"/>
                <w:szCs w:val="24"/>
                <w:lang w:eastAsia="en-US"/>
              </w:rPr>
            </w:pPr>
            <w:r w:rsidRPr="002F71FD">
              <w:rPr>
                <w:sz w:val="24"/>
                <w:szCs w:val="24"/>
              </w:rPr>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E63554" w:rsidRPr="002F71FD" w:rsidRDefault="00E63554" w:rsidP="00E63554">
            <w:pPr>
              <w:widowControl/>
              <w:numPr>
                <w:ilvl w:val="0"/>
                <w:numId w:val="25"/>
              </w:numPr>
              <w:tabs>
                <w:tab w:val="left" w:pos="318"/>
              </w:tabs>
              <w:autoSpaceDE/>
              <w:adjustRightInd/>
              <w:ind w:left="0" w:firstLine="0"/>
              <w:jc w:val="both"/>
              <w:rPr>
                <w:i/>
                <w:iCs/>
                <w:sz w:val="24"/>
                <w:szCs w:val="24"/>
                <w:lang w:eastAsia="en-US"/>
              </w:rPr>
            </w:pPr>
            <w:r w:rsidRPr="002F71FD">
              <w:rPr>
                <w:sz w:val="24"/>
                <w:szCs w:val="24"/>
              </w:rPr>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r w:rsidR="00E63554" w:rsidRPr="002F71FD" w:rsidTr="00E63554">
        <w:tc>
          <w:tcPr>
            <w:tcW w:w="3049" w:type="dxa"/>
            <w:vAlign w:val="center"/>
          </w:tcPr>
          <w:p w:rsidR="00E63554" w:rsidRPr="002F71FD" w:rsidRDefault="00E63554" w:rsidP="00E63554">
            <w:pPr>
              <w:tabs>
                <w:tab w:val="left" w:pos="708"/>
              </w:tabs>
              <w:rPr>
                <w:sz w:val="24"/>
                <w:szCs w:val="24"/>
                <w:lang w:eastAsia="en-US"/>
              </w:rPr>
            </w:pPr>
            <w:r w:rsidRPr="002F71FD">
              <w:rPr>
                <w:sz w:val="24"/>
                <w:szCs w:val="24"/>
                <w:lang w:eastAsia="en-US"/>
              </w:rPr>
              <w:lastRenderedPageBreak/>
              <w:t>Способность</w:t>
            </w:r>
            <w:r w:rsidR="00BB00C6">
              <w:rPr>
                <w:sz w:val="24"/>
                <w:szCs w:val="24"/>
                <w:lang w:eastAsia="en-US"/>
              </w:rPr>
              <w:t>ю</w:t>
            </w:r>
          </w:p>
          <w:p w:rsidR="00E63554" w:rsidRPr="002F71FD" w:rsidRDefault="00E63554" w:rsidP="00E63554">
            <w:pPr>
              <w:rPr>
                <w:sz w:val="24"/>
                <w:szCs w:val="24"/>
              </w:rPr>
            </w:pPr>
            <w:r w:rsidRPr="002F71FD">
              <w:rPr>
                <w:sz w:val="24"/>
                <w:szCs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E63554" w:rsidRPr="002F71FD" w:rsidRDefault="00E63554" w:rsidP="00E63554">
            <w:pPr>
              <w:tabs>
                <w:tab w:val="left" w:pos="708"/>
              </w:tabs>
              <w:rPr>
                <w:sz w:val="24"/>
                <w:szCs w:val="24"/>
                <w:lang w:eastAsia="en-US"/>
              </w:rPr>
            </w:pPr>
            <w:r w:rsidRPr="002F71FD">
              <w:rPr>
                <w:sz w:val="24"/>
                <w:szCs w:val="24"/>
                <w:lang w:eastAsia="en-US"/>
              </w:rPr>
              <w:t>ОПК-1</w:t>
            </w:r>
          </w:p>
        </w:tc>
        <w:tc>
          <w:tcPr>
            <w:tcW w:w="4927" w:type="dxa"/>
            <w:vAlign w:val="center"/>
          </w:tcPr>
          <w:p w:rsidR="00E63554" w:rsidRPr="002F71FD" w:rsidRDefault="00E63554" w:rsidP="00E63554">
            <w:pPr>
              <w:tabs>
                <w:tab w:val="left" w:pos="318"/>
              </w:tabs>
              <w:contextualSpacing/>
              <w:rPr>
                <w:i/>
                <w:iCs/>
                <w:sz w:val="24"/>
                <w:szCs w:val="24"/>
                <w:lang w:eastAsia="en-US"/>
              </w:rPr>
            </w:pPr>
            <w:r w:rsidRPr="002F71FD">
              <w:rPr>
                <w:i/>
                <w:iCs/>
                <w:sz w:val="24"/>
                <w:szCs w:val="24"/>
                <w:lang w:eastAsia="en-US"/>
              </w:rPr>
              <w:t>Знать</w:t>
            </w:r>
          </w:p>
          <w:p w:rsidR="00E63554" w:rsidRPr="002F71FD" w:rsidRDefault="00E63554" w:rsidP="00E63554">
            <w:pPr>
              <w:pStyle w:val="a4"/>
              <w:numPr>
                <w:ilvl w:val="0"/>
                <w:numId w:val="28"/>
              </w:numPr>
              <w:tabs>
                <w:tab w:val="left" w:pos="318"/>
              </w:tabs>
              <w:spacing w:after="0" w:line="240" w:lineRule="auto"/>
              <w:ind w:left="0" w:firstLine="0"/>
              <w:rPr>
                <w:rFonts w:ascii="Times New Roman" w:hAnsi="Times New Roman"/>
                <w:i/>
                <w:iCs/>
                <w:sz w:val="24"/>
                <w:szCs w:val="24"/>
              </w:rPr>
            </w:pPr>
            <w:r w:rsidRPr="002F71FD">
              <w:rPr>
                <w:rFonts w:ascii="Times New Roman" w:hAnsi="Times New Roman"/>
                <w:sz w:val="24"/>
                <w:szCs w:val="24"/>
              </w:rPr>
              <w:t>стандартные задачи профессиональной деятельности;</w:t>
            </w:r>
          </w:p>
          <w:p w:rsidR="00E63554" w:rsidRPr="002F71FD" w:rsidRDefault="00E63554" w:rsidP="00E63554">
            <w:pPr>
              <w:pStyle w:val="a4"/>
              <w:numPr>
                <w:ilvl w:val="0"/>
                <w:numId w:val="28"/>
              </w:numPr>
              <w:tabs>
                <w:tab w:val="left" w:pos="318"/>
              </w:tabs>
              <w:spacing w:after="0" w:line="240" w:lineRule="auto"/>
              <w:ind w:left="0" w:firstLine="0"/>
              <w:rPr>
                <w:rFonts w:ascii="Times New Roman" w:hAnsi="Times New Roman"/>
                <w:i/>
                <w:iCs/>
                <w:sz w:val="24"/>
                <w:szCs w:val="24"/>
              </w:rPr>
            </w:pPr>
            <w:r w:rsidRPr="002F71FD">
              <w:rPr>
                <w:rFonts w:ascii="Times New Roman" w:hAnsi="Times New Roman"/>
                <w:sz w:val="24"/>
                <w:szCs w:val="24"/>
              </w:rPr>
              <w:t>информационно-коммуникационные технологии и с учетом основных требований информационной безопасности</w:t>
            </w:r>
          </w:p>
          <w:p w:rsidR="00E63554" w:rsidRPr="002F71FD" w:rsidRDefault="00E63554" w:rsidP="00E63554">
            <w:pPr>
              <w:tabs>
                <w:tab w:val="left" w:pos="318"/>
              </w:tabs>
              <w:contextualSpacing/>
              <w:rPr>
                <w:i/>
                <w:iCs/>
                <w:sz w:val="24"/>
                <w:szCs w:val="24"/>
                <w:lang w:eastAsia="en-US"/>
              </w:rPr>
            </w:pPr>
            <w:r w:rsidRPr="002F71FD">
              <w:rPr>
                <w:i/>
                <w:iCs/>
                <w:sz w:val="24"/>
                <w:szCs w:val="24"/>
                <w:lang w:eastAsia="en-US"/>
              </w:rPr>
              <w:t>Уметь</w:t>
            </w:r>
          </w:p>
          <w:p w:rsidR="00E63554" w:rsidRPr="002F71FD" w:rsidRDefault="00E63554" w:rsidP="00E63554">
            <w:pPr>
              <w:pStyle w:val="a4"/>
              <w:numPr>
                <w:ilvl w:val="0"/>
                <w:numId w:val="28"/>
              </w:numPr>
              <w:tabs>
                <w:tab w:val="left" w:pos="318"/>
              </w:tabs>
              <w:spacing w:after="0" w:line="240" w:lineRule="auto"/>
              <w:ind w:left="0" w:firstLine="0"/>
              <w:rPr>
                <w:rFonts w:ascii="Times New Roman" w:hAnsi="Times New Roman"/>
                <w:i/>
                <w:iCs/>
                <w:sz w:val="24"/>
                <w:szCs w:val="24"/>
              </w:rPr>
            </w:pPr>
            <w:r w:rsidRPr="002F71FD">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E63554" w:rsidRPr="002F71FD" w:rsidRDefault="00E63554" w:rsidP="00E63554">
            <w:pPr>
              <w:pStyle w:val="a4"/>
              <w:numPr>
                <w:ilvl w:val="0"/>
                <w:numId w:val="28"/>
              </w:numPr>
              <w:tabs>
                <w:tab w:val="left" w:pos="318"/>
              </w:tabs>
              <w:spacing w:after="0" w:line="240" w:lineRule="auto"/>
              <w:ind w:left="0" w:firstLine="0"/>
              <w:rPr>
                <w:rFonts w:ascii="Times New Roman" w:hAnsi="Times New Roman"/>
                <w:i/>
                <w:iCs/>
                <w:sz w:val="24"/>
                <w:szCs w:val="24"/>
              </w:rPr>
            </w:pPr>
            <w:r w:rsidRPr="002F71FD">
              <w:rPr>
                <w:rFonts w:ascii="Times New Roman" w:hAnsi="Times New Roman"/>
                <w:sz w:val="24"/>
                <w:szCs w:val="24"/>
              </w:rPr>
              <w:t>решать стандартные задачи профессиональной деятельности с учетом основных требований информационной безопасности</w:t>
            </w:r>
          </w:p>
          <w:p w:rsidR="00E63554" w:rsidRPr="002F71FD" w:rsidRDefault="00E63554" w:rsidP="00E63554">
            <w:pPr>
              <w:pStyle w:val="a4"/>
              <w:tabs>
                <w:tab w:val="left" w:pos="318"/>
              </w:tabs>
              <w:spacing w:after="0" w:line="240" w:lineRule="auto"/>
              <w:ind w:left="0"/>
              <w:rPr>
                <w:rFonts w:ascii="Times New Roman" w:hAnsi="Times New Roman"/>
                <w:sz w:val="24"/>
                <w:szCs w:val="24"/>
              </w:rPr>
            </w:pPr>
            <w:r w:rsidRPr="002F71FD">
              <w:rPr>
                <w:rFonts w:ascii="Times New Roman" w:hAnsi="Times New Roman"/>
                <w:i/>
                <w:iCs/>
                <w:sz w:val="24"/>
                <w:szCs w:val="24"/>
              </w:rPr>
              <w:t>Владеть</w:t>
            </w:r>
            <w:r w:rsidRPr="002F71FD">
              <w:rPr>
                <w:rFonts w:ascii="Times New Roman" w:hAnsi="Times New Roman"/>
                <w:sz w:val="24"/>
                <w:szCs w:val="24"/>
              </w:rPr>
              <w:t xml:space="preserve"> </w:t>
            </w:r>
          </w:p>
          <w:p w:rsidR="00E63554" w:rsidRPr="002F71FD" w:rsidRDefault="00E63554" w:rsidP="00E63554">
            <w:pPr>
              <w:pStyle w:val="a4"/>
              <w:numPr>
                <w:ilvl w:val="0"/>
                <w:numId w:val="29"/>
              </w:numPr>
              <w:tabs>
                <w:tab w:val="left" w:pos="318"/>
                <w:tab w:val="left" w:pos="708"/>
              </w:tabs>
              <w:spacing w:after="0" w:line="240" w:lineRule="auto"/>
              <w:ind w:left="0" w:firstLine="0"/>
              <w:rPr>
                <w:rFonts w:ascii="Times New Roman" w:hAnsi="Times New Roman"/>
                <w:sz w:val="24"/>
                <w:szCs w:val="24"/>
              </w:rPr>
            </w:pPr>
            <w:r w:rsidRPr="002F71FD">
              <w:rPr>
                <w:rFonts w:ascii="Times New Roman" w:hAnsi="Times New Roman"/>
                <w:sz w:val="24"/>
                <w:szCs w:val="24"/>
              </w:rPr>
              <w:t>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E63554" w:rsidRPr="002F71FD" w:rsidRDefault="00E63554" w:rsidP="00E63554">
            <w:pPr>
              <w:pStyle w:val="a4"/>
              <w:numPr>
                <w:ilvl w:val="0"/>
                <w:numId w:val="29"/>
              </w:numPr>
              <w:tabs>
                <w:tab w:val="left" w:pos="318"/>
                <w:tab w:val="left" w:pos="708"/>
              </w:tabs>
              <w:spacing w:after="0" w:line="240" w:lineRule="auto"/>
              <w:ind w:left="0" w:firstLine="0"/>
              <w:rPr>
                <w:rFonts w:ascii="Times New Roman" w:hAnsi="Times New Roman"/>
                <w:i/>
                <w:iCs/>
                <w:sz w:val="24"/>
                <w:szCs w:val="24"/>
              </w:rPr>
            </w:pPr>
            <w:r w:rsidRPr="002F71FD">
              <w:rPr>
                <w:rFonts w:ascii="Times New Roman" w:hAnsi="Times New Roman"/>
                <w:sz w:val="24"/>
                <w:szCs w:val="24"/>
              </w:rPr>
              <w:t>навыками использования требований информационной безопасности</w:t>
            </w:r>
          </w:p>
        </w:tc>
      </w:tr>
    </w:tbl>
    <w:p w:rsidR="00794F38" w:rsidRPr="002F71FD" w:rsidRDefault="00794F38" w:rsidP="009F4070">
      <w:pPr>
        <w:widowControl/>
        <w:tabs>
          <w:tab w:val="left" w:pos="708"/>
        </w:tabs>
        <w:autoSpaceDE/>
        <w:adjustRightInd/>
        <w:jc w:val="both"/>
        <w:rPr>
          <w:sz w:val="24"/>
          <w:szCs w:val="24"/>
          <w:lang w:eastAsia="en-US"/>
        </w:rPr>
      </w:pPr>
    </w:p>
    <w:p w:rsidR="00794F38" w:rsidRPr="002F71FD" w:rsidRDefault="00794F38" w:rsidP="00E77BC0">
      <w:pPr>
        <w:pStyle w:val="a4"/>
        <w:numPr>
          <w:ilvl w:val="0"/>
          <w:numId w:val="2"/>
        </w:numPr>
        <w:spacing w:after="0" w:line="240" w:lineRule="auto"/>
        <w:ind w:left="0" w:firstLine="709"/>
        <w:jc w:val="both"/>
        <w:rPr>
          <w:rFonts w:ascii="Times New Roman" w:hAnsi="Times New Roman"/>
          <w:b/>
          <w:sz w:val="24"/>
          <w:szCs w:val="24"/>
        </w:rPr>
      </w:pPr>
      <w:r w:rsidRPr="002F71FD">
        <w:rPr>
          <w:rFonts w:ascii="Times New Roman" w:hAnsi="Times New Roman"/>
          <w:b/>
          <w:sz w:val="24"/>
          <w:szCs w:val="24"/>
        </w:rPr>
        <w:t>Указание места дисциплины в структуре образовательной программы</w:t>
      </w:r>
    </w:p>
    <w:p w:rsidR="00794F38" w:rsidRPr="002F71FD" w:rsidRDefault="00794F38" w:rsidP="00BE1349">
      <w:pPr>
        <w:pStyle w:val="a4"/>
        <w:spacing w:after="0" w:line="240" w:lineRule="auto"/>
        <w:ind w:left="0" w:firstLine="709"/>
        <w:jc w:val="both"/>
        <w:rPr>
          <w:rFonts w:ascii="Times New Roman" w:hAnsi="Times New Roman"/>
          <w:b/>
          <w:sz w:val="24"/>
          <w:szCs w:val="24"/>
        </w:rPr>
      </w:pPr>
      <w:r w:rsidRPr="002F71FD">
        <w:rPr>
          <w:rFonts w:ascii="Times New Roman" w:hAnsi="Times New Roman"/>
          <w:sz w:val="24"/>
          <w:szCs w:val="24"/>
        </w:rPr>
        <w:t xml:space="preserve">Дисциплина </w:t>
      </w:r>
      <w:r w:rsidR="00D51882" w:rsidRPr="002F71FD">
        <w:rPr>
          <w:rFonts w:ascii="Times New Roman" w:hAnsi="Times New Roman"/>
          <w:bCs/>
          <w:sz w:val="24"/>
          <w:szCs w:val="24"/>
        </w:rPr>
        <w:t>Б1.</w:t>
      </w:r>
      <w:r w:rsidR="00E63554" w:rsidRPr="002F71FD">
        <w:rPr>
          <w:rFonts w:ascii="Times New Roman" w:hAnsi="Times New Roman"/>
          <w:bCs/>
          <w:sz w:val="24"/>
          <w:szCs w:val="24"/>
        </w:rPr>
        <w:t>Б</w:t>
      </w:r>
      <w:r w:rsidR="00D51882" w:rsidRPr="002F71FD">
        <w:rPr>
          <w:rFonts w:ascii="Times New Roman" w:hAnsi="Times New Roman"/>
          <w:bCs/>
          <w:sz w:val="24"/>
          <w:szCs w:val="24"/>
        </w:rPr>
        <w:t>.</w:t>
      </w:r>
      <w:r w:rsidR="00E63554" w:rsidRPr="002F71FD">
        <w:rPr>
          <w:rFonts w:ascii="Times New Roman" w:hAnsi="Times New Roman"/>
          <w:bCs/>
          <w:sz w:val="24"/>
          <w:szCs w:val="24"/>
        </w:rPr>
        <w:t>30</w:t>
      </w:r>
      <w:r w:rsidR="00D51882" w:rsidRPr="002F71FD">
        <w:rPr>
          <w:rFonts w:ascii="Times New Roman" w:hAnsi="Times New Roman"/>
          <w:bCs/>
          <w:sz w:val="24"/>
          <w:szCs w:val="24"/>
        </w:rPr>
        <w:t xml:space="preserve"> «</w:t>
      </w:r>
      <w:r w:rsidR="00E63554" w:rsidRPr="002F71FD">
        <w:rPr>
          <w:rFonts w:ascii="Times New Roman" w:hAnsi="Times New Roman"/>
          <w:b/>
          <w:sz w:val="24"/>
        </w:rPr>
        <w:t>Психология развития и возрастная психология</w:t>
      </w:r>
      <w:r w:rsidR="00D51882" w:rsidRPr="002F71FD">
        <w:rPr>
          <w:rFonts w:ascii="Times New Roman" w:hAnsi="Times New Roman"/>
          <w:bCs/>
          <w:sz w:val="24"/>
          <w:szCs w:val="24"/>
        </w:rPr>
        <w:t>»</w:t>
      </w:r>
      <w:r w:rsidR="00BE1349" w:rsidRPr="002F71FD">
        <w:rPr>
          <w:rFonts w:ascii="Times New Roman" w:hAnsi="Times New Roman"/>
          <w:b/>
          <w:sz w:val="24"/>
          <w:szCs w:val="24"/>
        </w:rPr>
        <w:t xml:space="preserve"> </w:t>
      </w:r>
      <w:r w:rsidRPr="002F71FD">
        <w:rPr>
          <w:rFonts w:ascii="Times New Roman" w:hAnsi="Times New Roman"/>
          <w:sz w:val="24"/>
          <w:szCs w:val="24"/>
        </w:rPr>
        <w:t xml:space="preserve">является дисциплиной </w:t>
      </w:r>
      <w:r w:rsidR="004451D0" w:rsidRPr="002F71FD">
        <w:rPr>
          <w:rFonts w:ascii="Times New Roman" w:hAnsi="Times New Roman"/>
          <w:sz w:val="24"/>
          <w:szCs w:val="24"/>
        </w:rPr>
        <w:t>по выбору части блока Б</w:t>
      </w:r>
      <w:r w:rsidRPr="002F71FD">
        <w:rPr>
          <w:rFonts w:ascii="Times New Roman" w:hAnsi="Times New Roman"/>
          <w:sz w:val="24"/>
          <w:szCs w:val="24"/>
        </w:rPr>
        <w:t>1</w:t>
      </w:r>
      <w:r w:rsidR="004451D0" w:rsidRPr="002F71FD">
        <w:rPr>
          <w:rFonts w:ascii="Times New Roman" w:hAnsi="Times New Roman"/>
          <w:sz w:val="24"/>
          <w:szCs w:val="24"/>
        </w:rPr>
        <w:t>.</w:t>
      </w:r>
    </w:p>
    <w:p w:rsidR="00794F38" w:rsidRPr="002F71FD" w:rsidRDefault="00794F38" w:rsidP="00A76E53">
      <w:pPr>
        <w:widowControl/>
        <w:tabs>
          <w:tab w:val="left" w:pos="708"/>
        </w:tabs>
        <w:autoSpaceDE/>
        <w:adjustRightInd/>
        <w:ind w:firstLine="709"/>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110"/>
        <w:gridCol w:w="2581"/>
        <w:gridCol w:w="2291"/>
        <w:gridCol w:w="1092"/>
      </w:tblGrid>
      <w:tr w:rsidR="00794F38" w:rsidRPr="002F71FD" w:rsidTr="00330957">
        <w:tc>
          <w:tcPr>
            <w:tcW w:w="1196" w:type="dxa"/>
            <w:vMerge w:val="restart"/>
            <w:vAlign w:val="center"/>
          </w:tcPr>
          <w:p w:rsidR="00794F38" w:rsidRPr="002F71FD" w:rsidRDefault="00794F38" w:rsidP="00330957">
            <w:pPr>
              <w:widowControl/>
              <w:tabs>
                <w:tab w:val="left" w:pos="708"/>
              </w:tabs>
              <w:autoSpaceDE/>
              <w:adjustRightInd/>
              <w:jc w:val="center"/>
              <w:rPr>
                <w:sz w:val="24"/>
                <w:szCs w:val="24"/>
                <w:lang w:eastAsia="en-US"/>
              </w:rPr>
            </w:pPr>
            <w:r w:rsidRPr="002F71FD">
              <w:rPr>
                <w:sz w:val="24"/>
                <w:szCs w:val="24"/>
                <w:lang w:eastAsia="en-US"/>
              </w:rPr>
              <w:t>Код</w:t>
            </w:r>
          </w:p>
          <w:p w:rsidR="00794F38" w:rsidRPr="002F71FD" w:rsidRDefault="004451D0" w:rsidP="00330957">
            <w:pPr>
              <w:widowControl/>
              <w:tabs>
                <w:tab w:val="left" w:pos="708"/>
              </w:tabs>
              <w:autoSpaceDE/>
              <w:adjustRightInd/>
              <w:jc w:val="center"/>
              <w:rPr>
                <w:sz w:val="24"/>
                <w:szCs w:val="24"/>
                <w:lang w:eastAsia="en-US"/>
              </w:rPr>
            </w:pPr>
            <w:r w:rsidRPr="002F71FD">
              <w:rPr>
                <w:sz w:val="24"/>
                <w:szCs w:val="24"/>
                <w:lang w:eastAsia="en-US"/>
              </w:rPr>
              <w:t>дисцип</w:t>
            </w:r>
            <w:r w:rsidR="00794F38" w:rsidRPr="002F71FD">
              <w:rPr>
                <w:sz w:val="24"/>
                <w:szCs w:val="24"/>
                <w:lang w:eastAsia="en-US"/>
              </w:rPr>
              <w:t>лины</w:t>
            </w:r>
          </w:p>
        </w:tc>
        <w:tc>
          <w:tcPr>
            <w:tcW w:w="2494" w:type="dxa"/>
            <w:vMerge w:val="restart"/>
            <w:vAlign w:val="center"/>
          </w:tcPr>
          <w:p w:rsidR="00794F38" w:rsidRPr="002F71FD" w:rsidRDefault="00794F38" w:rsidP="00330957">
            <w:pPr>
              <w:widowControl/>
              <w:tabs>
                <w:tab w:val="left" w:pos="708"/>
              </w:tabs>
              <w:autoSpaceDE/>
              <w:adjustRightInd/>
              <w:jc w:val="center"/>
              <w:rPr>
                <w:sz w:val="24"/>
                <w:szCs w:val="24"/>
                <w:lang w:eastAsia="en-US"/>
              </w:rPr>
            </w:pPr>
            <w:r w:rsidRPr="002F71FD">
              <w:rPr>
                <w:sz w:val="24"/>
                <w:szCs w:val="24"/>
                <w:lang w:eastAsia="en-US"/>
              </w:rPr>
              <w:t>Наименование</w:t>
            </w:r>
          </w:p>
          <w:p w:rsidR="00794F38" w:rsidRPr="002F71FD" w:rsidRDefault="00794F38" w:rsidP="00330957">
            <w:pPr>
              <w:widowControl/>
              <w:tabs>
                <w:tab w:val="left" w:pos="708"/>
              </w:tabs>
              <w:autoSpaceDE/>
              <w:adjustRightInd/>
              <w:jc w:val="center"/>
              <w:rPr>
                <w:sz w:val="24"/>
                <w:szCs w:val="24"/>
                <w:lang w:eastAsia="en-US"/>
              </w:rPr>
            </w:pPr>
            <w:r w:rsidRPr="002F71FD">
              <w:rPr>
                <w:sz w:val="24"/>
                <w:szCs w:val="24"/>
                <w:lang w:eastAsia="en-US"/>
              </w:rPr>
              <w:t>дисциплины</w:t>
            </w:r>
          </w:p>
        </w:tc>
        <w:tc>
          <w:tcPr>
            <w:tcW w:w="4696" w:type="dxa"/>
            <w:gridSpan w:val="2"/>
            <w:vAlign w:val="center"/>
          </w:tcPr>
          <w:p w:rsidR="00794F38" w:rsidRPr="002F71FD" w:rsidRDefault="00794F38" w:rsidP="00330957">
            <w:pPr>
              <w:widowControl/>
              <w:tabs>
                <w:tab w:val="left" w:pos="708"/>
              </w:tabs>
              <w:autoSpaceDE/>
              <w:adjustRightInd/>
              <w:jc w:val="center"/>
              <w:rPr>
                <w:sz w:val="24"/>
                <w:szCs w:val="24"/>
                <w:lang w:eastAsia="en-US"/>
              </w:rPr>
            </w:pPr>
            <w:r w:rsidRPr="002F71FD">
              <w:rPr>
                <w:sz w:val="24"/>
                <w:szCs w:val="24"/>
                <w:lang w:eastAsia="en-US"/>
              </w:rPr>
              <w:t>Содержательно-логические связи</w:t>
            </w:r>
          </w:p>
        </w:tc>
        <w:tc>
          <w:tcPr>
            <w:tcW w:w="1185" w:type="dxa"/>
            <w:vMerge w:val="restart"/>
            <w:vAlign w:val="center"/>
          </w:tcPr>
          <w:p w:rsidR="00794F38" w:rsidRPr="002F71FD" w:rsidRDefault="00794F38" w:rsidP="00330957">
            <w:pPr>
              <w:widowControl/>
              <w:tabs>
                <w:tab w:val="left" w:pos="708"/>
              </w:tabs>
              <w:autoSpaceDE/>
              <w:adjustRightInd/>
              <w:jc w:val="center"/>
              <w:rPr>
                <w:sz w:val="24"/>
                <w:szCs w:val="24"/>
                <w:lang w:eastAsia="en-US"/>
              </w:rPr>
            </w:pPr>
            <w:r w:rsidRPr="002F71FD">
              <w:rPr>
                <w:sz w:val="24"/>
                <w:szCs w:val="24"/>
                <w:lang w:eastAsia="en-US"/>
              </w:rPr>
              <w:t>Коды форми-руемых компе-тенций</w:t>
            </w:r>
          </w:p>
        </w:tc>
      </w:tr>
      <w:tr w:rsidR="00794F38" w:rsidRPr="002F71FD" w:rsidTr="00330957">
        <w:tc>
          <w:tcPr>
            <w:tcW w:w="1196" w:type="dxa"/>
            <w:vMerge/>
            <w:vAlign w:val="center"/>
          </w:tcPr>
          <w:p w:rsidR="00794F38" w:rsidRPr="002F71FD" w:rsidRDefault="00794F38" w:rsidP="00330957">
            <w:pPr>
              <w:widowControl/>
              <w:tabs>
                <w:tab w:val="left" w:pos="708"/>
              </w:tabs>
              <w:autoSpaceDE/>
              <w:adjustRightInd/>
              <w:jc w:val="both"/>
              <w:rPr>
                <w:sz w:val="24"/>
                <w:szCs w:val="24"/>
                <w:lang w:eastAsia="en-US"/>
              </w:rPr>
            </w:pPr>
          </w:p>
        </w:tc>
        <w:tc>
          <w:tcPr>
            <w:tcW w:w="2494" w:type="dxa"/>
            <w:vMerge/>
            <w:vAlign w:val="center"/>
          </w:tcPr>
          <w:p w:rsidR="00794F38" w:rsidRPr="002F71FD" w:rsidRDefault="00794F38" w:rsidP="00330957">
            <w:pPr>
              <w:widowControl/>
              <w:tabs>
                <w:tab w:val="left" w:pos="708"/>
              </w:tabs>
              <w:autoSpaceDE/>
              <w:adjustRightInd/>
              <w:jc w:val="both"/>
              <w:rPr>
                <w:sz w:val="24"/>
                <w:szCs w:val="24"/>
                <w:lang w:eastAsia="en-US"/>
              </w:rPr>
            </w:pPr>
          </w:p>
        </w:tc>
        <w:tc>
          <w:tcPr>
            <w:tcW w:w="4696" w:type="dxa"/>
            <w:gridSpan w:val="2"/>
            <w:vAlign w:val="center"/>
          </w:tcPr>
          <w:p w:rsidR="00794F38" w:rsidRPr="002F71FD" w:rsidRDefault="00794F38" w:rsidP="00330957">
            <w:pPr>
              <w:widowControl/>
              <w:tabs>
                <w:tab w:val="left" w:pos="708"/>
              </w:tabs>
              <w:autoSpaceDE/>
              <w:adjustRightInd/>
              <w:jc w:val="center"/>
              <w:rPr>
                <w:sz w:val="24"/>
                <w:szCs w:val="24"/>
                <w:lang w:eastAsia="en-US"/>
              </w:rPr>
            </w:pPr>
            <w:r w:rsidRPr="002F71FD">
              <w:rPr>
                <w:sz w:val="24"/>
                <w:szCs w:val="24"/>
                <w:lang w:eastAsia="en-US"/>
              </w:rPr>
              <w:t>Наименование дисциплин, практик</w:t>
            </w:r>
          </w:p>
        </w:tc>
        <w:tc>
          <w:tcPr>
            <w:tcW w:w="1185" w:type="dxa"/>
            <w:vMerge/>
            <w:vAlign w:val="center"/>
          </w:tcPr>
          <w:p w:rsidR="00794F38" w:rsidRPr="002F71FD" w:rsidRDefault="00794F38" w:rsidP="00330957">
            <w:pPr>
              <w:widowControl/>
              <w:tabs>
                <w:tab w:val="left" w:pos="708"/>
              </w:tabs>
              <w:autoSpaceDE/>
              <w:adjustRightInd/>
              <w:jc w:val="both"/>
              <w:rPr>
                <w:sz w:val="24"/>
                <w:szCs w:val="24"/>
                <w:lang w:eastAsia="en-US"/>
              </w:rPr>
            </w:pPr>
          </w:p>
        </w:tc>
      </w:tr>
      <w:tr w:rsidR="00794F38" w:rsidRPr="002F71FD" w:rsidTr="00330957">
        <w:tc>
          <w:tcPr>
            <w:tcW w:w="1196" w:type="dxa"/>
            <w:vMerge/>
            <w:vAlign w:val="center"/>
          </w:tcPr>
          <w:p w:rsidR="00794F38" w:rsidRPr="002F71FD" w:rsidRDefault="00794F38" w:rsidP="00330957">
            <w:pPr>
              <w:widowControl/>
              <w:tabs>
                <w:tab w:val="left" w:pos="708"/>
              </w:tabs>
              <w:autoSpaceDE/>
              <w:adjustRightInd/>
              <w:jc w:val="both"/>
              <w:rPr>
                <w:sz w:val="24"/>
                <w:szCs w:val="24"/>
                <w:lang w:eastAsia="en-US"/>
              </w:rPr>
            </w:pPr>
          </w:p>
        </w:tc>
        <w:tc>
          <w:tcPr>
            <w:tcW w:w="2494" w:type="dxa"/>
            <w:vMerge/>
            <w:vAlign w:val="center"/>
          </w:tcPr>
          <w:p w:rsidR="00794F38" w:rsidRPr="002F71FD" w:rsidRDefault="00794F38" w:rsidP="00330957">
            <w:pPr>
              <w:widowControl/>
              <w:tabs>
                <w:tab w:val="left" w:pos="708"/>
              </w:tabs>
              <w:autoSpaceDE/>
              <w:adjustRightInd/>
              <w:jc w:val="both"/>
              <w:rPr>
                <w:sz w:val="24"/>
                <w:szCs w:val="24"/>
                <w:lang w:eastAsia="en-US"/>
              </w:rPr>
            </w:pPr>
          </w:p>
        </w:tc>
        <w:tc>
          <w:tcPr>
            <w:tcW w:w="2232" w:type="dxa"/>
            <w:vAlign w:val="center"/>
          </w:tcPr>
          <w:p w:rsidR="00794F38" w:rsidRPr="002F71FD" w:rsidRDefault="00794F38" w:rsidP="00330957">
            <w:pPr>
              <w:widowControl/>
              <w:tabs>
                <w:tab w:val="left" w:pos="708"/>
              </w:tabs>
              <w:autoSpaceDE/>
              <w:adjustRightInd/>
              <w:jc w:val="center"/>
              <w:rPr>
                <w:sz w:val="24"/>
                <w:szCs w:val="24"/>
                <w:lang w:eastAsia="en-US"/>
              </w:rPr>
            </w:pPr>
            <w:r w:rsidRPr="002F71FD">
              <w:rPr>
                <w:sz w:val="24"/>
                <w:szCs w:val="24"/>
                <w:lang w:eastAsia="en-US"/>
              </w:rPr>
              <w:t>на которые опирается содержание данной учебной дисциплины</w:t>
            </w:r>
          </w:p>
        </w:tc>
        <w:tc>
          <w:tcPr>
            <w:tcW w:w="2464" w:type="dxa"/>
            <w:vAlign w:val="center"/>
          </w:tcPr>
          <w:p w:rsidR="00794F38" w:rsidRPr="002F71FD" w:rsidRDefault="00794F38" w:rsidP="00330957">
            <w:pPr>
              <w:widowControl/>
              <w:tabs>
                <w:tab w:val="left" w:pos="708"/>
              </w:tabs>
              <w:autoSpaceDE/>
              <w:adjustRightInd/>
              <w:jc w:val="center"/>
              <w:rPr>
                <w:sz w:val="24"/>
                <w:szCs w:val="24"/>
                <w:lang w:eastAsia="en-US"/>
              </w:rPr>
            </w:pPr>
            <w:r w:rsidRPr="002F71FD">
              <w:rPr>
                <w:sz w:val="24"/>
                <w:szCs w:val="24"/>
                <w:lang w:eastAsia="en-US"/>
              </w:rPr>
              <w:t>для которых содержание данной учебной дисциплины является опорой</w:t>
            </w:r>
          </w:p>
        </w:tc>
        <w:tc>
          <w:tcPr>
            <w:tcW w:w="1185" w:type="dxa"/>
            <w:vMerge/>
            <w:vAlign w:val="center"/>
          </w:tcPr>
          <w:p w:rsidR="00794F38" w:rsidRPr="002F71FD" w:rsidRDefault="00794F38" w:rsidP="00330957">
            <w:pPr>
              <w:widowControl/>
              <w:tabs>
                <w:tab w:val="left" w:pos="708"/>
              </w:tabs>
              <w:autoSpaceDE/>
              <w:adjustRightInd/>
              <w:jc w:val="both"/>
              <w:rPr>
                <w:sz w:val="24"/>
                <w:szCs w:val="24"/>
                <w:lang w:eastAsia="en-US"/>
              </w:rPr>
            </w:pPr>
          </w:p>
        </w:tc>
      </w:tr>
      <w:tr w:rsidR="00794F38" w:rsidRPr="002F71FD" w:rsidTr="00330957">
        <w:tc>
          <w:tcPr>
            <w:tcW w:w="1196" w:type="dxa"/>
            <w:vAlign w:val="center"/>
          </w:tcPr>
          <w:p w:rsidR="00794F38" w:rsidRPr="002F71FD" w:rsidRDefault="00407016" w:rsidP="004451D0">
            <w:pPr>
              <w:widowControl/>
              <w:tabs>
                <w:tab w:val="left" w:pos="708"/>
              </w:tabs>
              <w:autoSpaceDE/>
              <w:adjustRightInd/>
              <w:jc w:val="both"/>
              <w:rPr>
                <w:sz w:val="24"/>
                <w:szCs w:val="24"/>
                <w:lang w:eastAsia="en-US"/>
              </w:rPr>
            </w:pPr>
            <w:r w:rsidRPr="002F71FD">
              <w:rPr>
                <w:bCs/>
                <w:sz w:val="24"/>
                <w:szCs w:val="24"/>
              </w:rPr>
              <w:t>Б1.В.04</w:t>
            </w:r>
          </w:p>
        </w:tc>
        <w:tc>
          <w:tcPr>
            <w:tcW w:w="2494" w:type="dxa"/>
            <w:vAlign w:val="center"/>
          </w:tcPr>
          <w:p w:rsidR="00794F38" w:rsidRPr="002F71FD" w:rsidRDefault="00E63554" w:rsidP="00330957">
            <w:pPr>
              <w:widowControl/>
              <w:tabs>
                <w:tab w:val="left" w:pos="708"/>
              </w:tabs>
              <w:autoSpaceDE/>
              <w:adjustRightInd/>
              <w:jc w:val="both"/>
              <w:rPr>
                <w:sz w:val="24"/>
                <w:szCs w:val="24"/>
                <w:lang w:eastAsia="en-US"/>
              </w:rPr>
            </w:pPr>
            <w:r w:rsidRPr="002F71FD">
              <w:rPr>
                <w:sz w:val="24"/>
              </w:rPr>
              <w:t>Психология развития и возрастная психология</w:t>
            </w:r>
          </w:p>
        </w:tc>
        <w:tc>
          <w:tcPr>
            <w:tcW w:w="2232" w:type="dxa"/>
            <w:vAlign w:val="center"/>
          </w:tcPr>
          <w:p w:rsidR="00794F38" w:rsidRPr="002F71FD" w:rsidRDefault="00E63554" w:rsidP="001F3561">
            <w:pPr>
              <w:widowControl/>
              <w:tabs>
                <w:tab w:val="left" w:pos="708"/>
              </w:tabs>
              <w:autoSpaceDE/>
              <w:adjustRightInd/>
              <w:jc w:val="both"/>
              <w:rPr>
                <w:sz w:val="24"/>
                <w:szCs w:val="24"/>
                <w:lang w:eastAsia="en-US"/>
              </w:rPr>
            </w:pPr>
            <w:r w:rsidRPr="002F71FD">
              <w:rPr>
                <w:sz w:val="24"/>
                <w:szCs w:val="24"/>
                <w:lang w:eastAsia="en-US"/>
              </w:rPr>
              <w:t>Общая психология</w:t>
            </w:r>
          </w:p>
          <w:p w:rsidR="00E63554" w:rsidRPr="002F71FD" w:rsidRDefault="00E63554" w:rsidP="001F3561">
            <w:pPr>
              <w:widowControl/>
              <w:tabs>
                <w:tab w:val="left" w:pos="708"/>
              </w:tabs>
              <w:autoSpaceDE/>
              <w:adjustRightInd/>
              <w:jc w:val="both"/>
              <w:rPr>
                <w:sz w:val="24"/>
                <w:szCs w:val="24"/>
                <w:lang w:eastAsia="en-US"/>
              </w:rPr>
            </w:pPr>
            <w:r w:rsidRPr="002F71FD">
              <w:rPr>
                <w:sz w:val="24"/>
                <w:szCs w:val="24"/>
                <w:lang w:eastAsia="en-US"/>
              </w:rPr>
              <w:t>Общепсихологический практикум</w:t>
            </w:r>
          </w:p>
          <w:p w:rsidR="00E63554" w:rsidRPr="002F71FD" w:rsidRDefault="00E63554" w:rsidP="001F3561">
            <w:pPr>
              <w:widowControl/>
              <w:tabs>
                <w:tab w:val="left" w:pos="708"/>
              </w:tabs>
              <w:autoSpaceDE/>
              <w:adjustRightInd/>
              <w:jc w:val="both"/>
              <w:rPr>
                <w:sz w:val="24"/>
                <w:szCs w:val="24"/>
                <w:lang w:eastAsia="en-US"/>
              </w:rPr>
            </w:pPr>
            <w:r w:rsidRPr="002F71FD">
              <w:rPr>
                <w:sz w:val="24"/>
                <w:szCs w:val="24"/>
                <w:lang w:eastAsia="en-US"/>
              </w:rPr>
              <w:t>Социальная психология</w:t>
            </w:r>
          </w:p>
        </w:tc>
        <w:tc>
          <w:tcPr>
            <w:tcW w:w="2464" w:type="dxa"/>
            <w:vAlign w:val="center"/>
          </w:tcPr>
          <w:p w:rsidR="00E63554" w:rsidRPr="002F71FD" w:rsidRDefault="00E63554" w:rsidP="008E2EB8">
            <w:pPr>
              <w:jc w:val="both"/>
              <w:rPr>
                <w:sz w:val="24"/>
                <w:szCs w:val="24"/>
              </w:rPr>
            </w:pPr>
            <w:r w:rsidRPr="002F71FD">
              <w:rPr>
                <w:sz w:val="24"/>
                <w:szCs w:val="24"/>
              </w:rPr>
              <w:t>Специальная психология</w:t>
            </w:r>
          </w:p>
          <w:p w:rsidR="00E63554" w:rsidRPr="002F71FD" w:rsidRDefault="00E63554" w:rsidP="008E2EB8">
            <w:pPr>
              <w:jc w:val="both"/>
              <w:rPr>
                <w:sz w:val="24"/>
                <w:szCs w:val="24"/>
              </w:rPr>
            </w:pPr>
            <w:r w:rsidRPr="002F71FD">
              <w:rPr>
                <w:sz w:val="24"/>
                <w:szCs w:val="24"/>
              </w:rPr>
              <w:t>Педагогическая психология</w:t>
            </w:r>
          </w:p>
          <w:p w:rsidR="008E2EB8" w:rsidRPr="002F71FD" w:rsidRDefault="008E2EB8" w:rsidP="008E2EB8">
            <w:pPr>
              <w:jc w:val="both"/>
              <w:rPr>
                <w:sz w:val="24"/>
                <w:szCs w:val="24"/>
              </w:rPr>
            </w:pPr>
            <w:r w:rsidRPr="002F71FD">
              <w:rPr>
                <w:sz w:val="24"/>
                <w:szCs w:val="24"/>
              </w:rPr>
              <w:t>Производственная практика (преддипломная практика)</w:t>
            </w:r>
          </w:p>
          <w:p w:rsidR="00BE1349" w:rsidRPr="002F71FD" w:rsidRDefault="00BE1349" w:rsidP="004761ED">
            <w:pPr>
              <w:jc w:val="both"/>
              <w:rPr>
                <w:sz w:val="24"/>
                <w:szCs w:val="24"/>
              </w:rPr>
            </w:pPr>
          </w:p>
        </w:tc>
        <w:tc>
          <w:tcPr>
            <w:tcW w:w="1185" w:type="dxa"/>
            <w:vAlign w:val="center"/>
          </w:tcPr>
          <w:p w:rsidR="00E63554" w:rsidRPr="002F71FD" w:rsidRDefault="00E63554" w:rsidP="00E63554">
            <w:pPr>
              <w:tabs>
                <w:tab w:val="left" w:pos="708"/>
              </w:tabs>
              <w:rPr>
                <w:lang w:eastAsia="en-US"/>
              </w:rPr>
            </w:pPr>
            <w:r w:rsidRPr="002F71FD">
              <w:rPr>
                <w:lang w:eastAsia="en-US"/>
              </w:rPr>
              <w:t>ОПК-1</w:t>
            </w:r>
          </w:p>
          <w:p w:rsidR="00D51882" w:rsidRPr="002F71FD" w:rsidRDefault="00E63554" w:rsidP="00E63554">
            <w:pPr>
              <w:widowControl/>
              <w:tabs>
                <w:tab w:val="left" w:pos="708"/>
              </w:tabs>
              <w:autoSpaceDE/>
              <w:adjustRightInd/>
              <w:jc w:val="both"/>
              <w:rPr>
                <w:sz w:val="24"/>
                <w:szCs w:val="24"/>
                <w:lang w:eastAsia="en-US"/>
              </w:rPr>
            </w:pPr>
            <w:r w:rsidRPr="002F71FD">
              <w:rPr>
                <w:lang w:val="en-US" w:eastAsia="en-US"/>
              </w:rPr>
              <w:t>ПК-</w:t>
            </w:r>
            <w:r w:rsidRPr="002F71FD">
              <w:rPr>
                <w:lang w:eastAsia="en-US"/>
              </w:rPr>
              <w:t>9</w:t>
            </w:r>
          </w:p>
        </w:tc>
      </w:tr>
    </w:tbl>
    <w:p w:rsidR="00794F38" w:rsidRPr="002F71FD" w:rsidRDefault="00794F38" w:rsidP="00A76E53">
      <w:pPr>
        <w:widowControl/>
        <w:autoSpaceDE/>
        <w:autoSpaceDN/>
        <w:adjustRightInd/>
        <w:contextualSpacing/>
        <w:jc w:val="both"/>
        <w:rPr>
          <w:b/>
          <w:spacing w:val="4"/>
          <w:sz w:val="24"/>
          <w:szCs w:val="24"/>
          <w:lang w:eastAsia="en-US"/>
        </w:rPr>
      </w:pPr>
    </w:p>
    <w:p w:rsidR="00794F38" w:rsidRPr="002F71FD" w:rsidRDefault="00794F38" w:rsidP="00A76E53">
      <w:pPr>
        <w:widowControl/>
        <w:autoSpaceDE/>
        <w:autoSpaceDN/>
        <w:adjustRightInd/>
        <w:ind w:firstLine="709"/>
        <w:contextualSpacing/>
        <w:jc w:val="both"/>
        <w:rPr>
          <w:b/>
          <w:spacing w:val="4"/>
          <w:sz w:val="24"/>
          <w:szCs w:val="24"/>
          <w:lang w:eastAsia="en-US"/>
        </w:rPr>
      </w:pPr>
      <w:r w:rsidRPr="002F71FD">
        <w:rPr>
          <w:b/>
          <w:spacing w:val="4"/>
          <w:sz w:val="24"/>
          <w:szCs w:val="24"/>
          <w:lang w:eastAsia="en-US"/>
        </w:rPr>
        <w:t xml:space="preserve">4. Объем дисциплины в </w:t>
      </w:r>
      <w:r w:rsidR="00B918BB" w:rsidRPr="002F71FD">
        <w:rPr>
          <w:b/>
          <w:spacing w:val="4"/>
          <w:sz w:val="24"/>
          <w:szCs w:val="24"/>
          <w:lang w:eastAsia="en-US"/>
        </w:rPr>
        <w:t>зачёт</w:t>
      </w:r>
      <w:r w:rsidRPr="002F71FD">
        <w:rPr>
          <w:b/>
          <w:spacing w:val="4"/>
          <w:sz w:val="24"/>
          <w:szCs w:val="24"/>
          <w:lang w:eastAsia="en-US"/>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94F38" w:rsidRPr="002F71FD" w:rsidRDefault="00794F38" w:rsidP="00A76E53">
      <w:pPr>
        <w:ind w:firstLine="709"/>
        <w:jc w:val="both"/>
        <w:rPr>
          <w:sz w:val="24"/>
          <w:szCs w:val="24"/>
        </w:rPr>
      </w:pPr>
    </w:p>
    <w:p w:rsidR="00794F38" w:rsidRPr="002F71FD" w:rsidRDefault="00794F38" w:rsidP="00A76E53">
      <w:pPr>
        <w:widowControl/>
        <w:autoSpaceDE/>
        <w:autoSpaceDN/>
        <w:adjustRightInd/>
        <w:ind w:firstLine="709"/>
        <w:jc w:val="both"/>
        <w:rPr>
          <w:sz w:val="24"/>
          <w:szCs w:val="24"/>
          <w:lang w:eastAsia="en-US"/>
        </w:rPr>
      </w:pPr>
      <w:r w:rsidRPr="002F71FD">
        <w:rPr>
          <w:sz w:val="24"/>
          <w:szCs w:val="24"/>
          <w:lang w:eastAsia="en-US"/>
        </w:rPr>
        <w:t xml:space="preserve">Объем учебной дисциплины – </w:t>
      </w:r>
      <w:r w:rsidR="00981C92">
        <w:rPr>
          <w:sz w:val="24"/>
          <w:szCs w:val="24"/>
          <w:lang w:eastAsia="en-US"/>
        </w:rPr>
        <w:t>6</w:t>
      </w:r>
      <w:r w:rsidR="00D51882" w:rsidRPr="002F71FD">
        <w:rPr>
          <w:sz w:val="24"/>
          <w:szCs w:val="24"/>
          <w:lang w:eastAsia="en-US"/>
        </w:rPr>
        <w:t xml:space="preserve"> </w:t>
      </w:r>
      <w:r w:rsidR="00EF6CC7" w:rsidRPr="002F71FD">
        <w:rPr>
          <w:sz w:val="24"/>
          <w:szCs w:val="24"/>
          <w:lang w:eastAsia="en-US"/>
        </w:rPr>
        <w:t xml:space="preserve">зачётных </w:t>
      </w:r>
      <w:r w:rsidRPr="002F71FD">
        <w:rPr>
          <w:sz w:val="24"/>
          <w:szCs w:val="24"/>
          <w:lang w:eastAsia="en-US"/>
        </w:rPr>
        <w:t xml:space="preserve">единиц – </w:t>
      </w:r>
      <w:r w:rsidR="00981C92">
        <w:rPr>
          <w:sz w:val="24"/>
          <w:szCs w:val="24"/>
          <w:lang w:eastAsia="en-US"/>
        </w:rPr>
        <w:t>216</w:t>
      </w:r>
      <w:r w:rsidRPr="002F71FD">
        <w:rPr>
          <w:sz w:val="24"/>
          <w:szCs w:val="24"/>
          <w:lang w:eastAsia="en-US"/>
        </w:rPr>
        <w:t xml:space="preserve"> академических час</w:t>
      </w:r>
      <w:r w:rsidR="00D25036" w:rsidRPr="002F71FD">
        <w:rPr>
          <w:sz w:val="24"/>
          <w:szCs w:val="24"/>
          <w:lang w:eastAsia="en-US"/>
        </w:rPr>
        <w:t>ов</w:t>
      </w:r>
    </w:p>
    <w:p w:rsidR="00794F38" w:rsidRPr="002F71FD" w:rsidRDefault="00794F38" w:rsidP="00A76E53">
      <w:pPr>
        <w:widowControl/>
        <w:autoSpaceDE/>
        <w:autoSpaceDN/>
        <w:adjustRightInd/>
        <w:ind w:firstLine="709"/>
        <w:jc w:val="both"/>
        <w:rPr>
          <w:sz w:val="24"/>
          <w:szCs w:val="24"/>
          <w:lang w:eastAsia="en-US"/>
        </w:rPr>
      </w:pPr>
      <w:r w:rsidRPr="002F71FD">
        <w:rPr>
          <w:sz w:val="24"/>
          <w:szCs w:val="24"/>
          <w:lang w:eastAsia="en-US"/>
        </w:rPr>
        <w:t>Из них</w:t>
      </w:r>
      <w:r w:rsidRPr="002F71FD">
        <w:rPr>
          <w:sz w:val="24"/>
          <w:szCs w:val="24"/>
          <w:lang w:val="en-US" w:eastAsia="en-U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2693"/>
        <w:gridCol w:w="2517"/>
      </w:tblGrid>
      <w:tr w:rsidR="00D51882" w:rsidRPr="002F71FD" w:rsidTr="00D51882">
        <w:tc>
          <w:tcPr>
            <w:tcW w:w="4365" w:type="dxa"/>
          </w:tcPr>
          <w:p w:rsidR="00D51882" w:rsidRPr="002F71FD" w:rsidRDefault="00D51882" w:rsidP="00D51882">
            <w:pPr>
              <w:jc w:val="both"/>
              <w:rPr>
                <w:sz w:val="24"/>
                <w:lang w:eastAsia="en-US"/>
              </w:rPr>
            </w:pPr>
          </w:p>
        </w:tc>
        <w:tc>
          <w:tcPr>
            <w:tcW w:w="2693" w:type="dxa"/>
            <w:vAlign w:val="center"/>
          </w:tcPr>
          <w:p w:rsidR="00D51882" w:rsidRPr="002F71FD" w:rsidRDefault="00D51882" w:rsidP="00D51882">
            <w:pPr>
              <w:jc w:val="center"/>
              <w:rPr>
                <w:sz w:val="24"/>
                <w:lang w:eastAsia="en-US"/>
              </w:rPr>
            </w:pPr>
            <w:r w:rsidRPr="002F71FD">
              <w:rPr>
                <w:sz w:val="24"/>
                <w:lang w:eastAsia="en-US"/>
              </w:rPr>
              <w:t>Очная форма обучения</w:t>
            </w:r>
          </w:p>
        </w:tc>
        <w:tc>
          <w:tcPr>
            <w:tcW w:w="2517" w:type="dxa"/>
            <w:vAlign w:val="center"/>
          </w:tcPr>
          <w:p w:rsidR="00D51882" w:rsidRPr="002F71FD" w:rsidRDefault="00D51882" w:rsidP="00D51882">
            <w:pPr>
              <w:jc w:val="center"/>
              <w:rPr>
                <w:sz w:val="24"/>
                <w:lang w:eastAsia="en-US"/>
              </w:rPr>
            </w:pPr>
            <w:r w:rsidRPr="002F71FD">
              <w:rPr>
                <w:sz w:val="24"/>
                <w:lang w:eastAsia="en-US"/>
              </w:rPr>
              <w:t xml:space="preserve">Заочная форма </w:t>
            </w:r>
          </w:p>
          <w:p w:rsidR="00D51882" w:rsidRPr="002F71FD" w:rsidRDefault="00D51882" w:rsidP="00D51882">
            <w:pPr>
              <w:jc w:val="center"/>
              <w:rPr>
                <w:sz w:val="24"/>
                <w:lang w:eastAsia="en-US"/>
              </w:rPr>
            </w:pPr>
            <w:r w:rsidRPr="002F71FD">
              <w:rPr>
                <w:sz w:val="24"/>
                <w:lang w:eastAsia="en-US"/>
              </w:rPr>
              <w:t>обучения</w:t>
            </w:r>
          </w:p>
        </w:tc>
      </w:tr>
      <w:tr w:rsidR="00E63554" w:rsidRPr="002F71FD" w:rsidTr="00D51882">
        <w:tc>
          <w:tcPr>
            <w:tcW w:w="4365" w:type="dxa"/>
          </w:tcPr>
          <w:p w:rsidR="00E63554" w:rsidRPr="002F71FD" w:rsidRDefault="00E63554" w:rsidP="00D51882">
            <w:pPr>
              <w:jc w:val="both"/>
              <w:rPr>
                <w:sz w:val="24"/>
                <w:lang w:eastAsia="en-US"/>
              </w:rPr>
            </w:pPr>
            <w:r w:rsidRPr="002F71FD">
              <w:rPr>
                <w:sz w:val="24"/>
                <w:lang w:eastAsia="en-US"/>
              </w:rPr>
              <w:t>Контактная работа</w:t>
            </w:r>
          </w:p>
        </w:tc>
        <w:tc>
          <w:tcPr>
            <w:tcW w:w="2693" w:type="dxa"/>
            <w:vAlign w:val="center"/>
          </w:tcPr>
          <w:p w:rsidR="00E63554" w:rsidRPr="002F71FD" w:rsidRDefault="00E63554" w:rsidP="00E63554">
            <w:pPr>
              <w:jc w:val="center"/>
              <w:rPr>
                <w:sz w:val="24"/>
                <w:szCs w:val="24"/>
                <w:lang w:eastAsia="en-US"/>
              </w:rPr>
            </w:pPr>
            <w:r w:rsidRPr="002F71FD">
              <w:rPr>
                <w:sz w:val="24"/>
                <w:szCs w:val="24"/>
                <w:lang w:eastAsia="en-US"/>
              </w:rPr>
              <w:t>84</w:t>
            </w:r>
          </w:p>
        </w:tc>
        <w:tc>
          <w:tcPr>
            <w:tcW w:w="2517" w:type="dxa"/>
            <w:vAlign w:val="center"/>
          </w:tcPr>
          <w:p w:rsidR="00E63554" w:rsidRPr="002F71FD" w:rsidRDefault="00E63554" w:rsidP="00E63554">
            <w:pPr>
              <w:jc w:val="center"/>
              <w:rPr>
                <w:sz w:val="24"/>
                <w:szCs w:val="24"/>
                <w:lang w:eastAsia="en-US"/>
              </w:rPr>
            </w:pPr>
            <w:r w:rsidRPr="002F71FD">
              <w:rPr>
                <w:sz w:val="24"/>
                <w:szCs w:val="24"/>
                <w:lang w:eastAsia="en-US"/>
              </w:rPr>
              <w:t>18</w:t>
            </w:r>
          </w:p>
        </w:tc>
      </w:tr>
      <w:tr w:rsidR="00E63554" w:rsidRPr="002F71FD" w:rsidTr="00D51882">
        <w:tc>
          <w:tcPr>
            <w:tcW w:w="4365" w:type="dxa"/>
          </w:tcPr>
          <w:p w:rsidR="00E63554" w:rsidRPr="002F71FD" w:rsidRDefault="00E63554" w:rsidP="00D51882">
            <w:pPr>
              <w:jc w:val="both"/>
              <w:rPr>
                <w:i/>
                <w:iCs/>
                <w:sz w:val="24"/>
                <w:lang w:eastAsia="en-US"/>
              </w:rPr>
            </w:pPr>
            <w:r w:rsidRPr="002F71FD">
              <w:rPr>
                <w:i/>
                <w:iCs/>
                <w:sz w:val="24"/>
                <w:lang w:eastAsia="en-US"/>
              </w:rPr>
              <w:t>Лекций</w:t>
            </w:r>
          </w:p>
        </w:tc>
        <w:tc>
          <w:tcPr>
            <w:tcW w:w="2693" w:type="dxa"/>
            <w:vAlign w:val="center"/>
          </w:tcPr>
          <w:p w:rsidR="00E63554" w:rsidRPr="002F71FD" w:rsidRDefault="00E63554" w:rsidP="00E63554">
            <w:pPr>
              <w:jc w:val="center"/>
              <w:rPr>
                <w:sz w:val="24"/>
                <w:szCs w:val="24"/>
                <w:lang w:eastAsia="en-US"/>
              </w:rPr>
            </w:pPr>
            <w:r w:rsidRPr="002F71FD">
              <w:rPr>
                <w:sz w:val="24"/>
                <w:szCs w:val="24"/>
                <w:lang w:eastAsia="en-US"/>
              </w:rPr>
              <w:t>34</w:t>
            </w:r>
          </w:p>
        </w:tc>
        <w:tc>
          <w:tcPr>
            <w:tcW w:w="2517" w:type="dxa"/>
            <w:vAlign w:val="center"/>
          </w:tcPr>
          <w:p w:rsidR="00E63554" w:rsidRPr="002F71FD" w:rsidRDefault="00E63554" w:rsidP="00E63554">
            <w:pPr>
              <w:jc w:val="center"/>
              <w:rPr>
                <w:sz w:val="24"/>
                <w:szCs w:val="24"/>
                <w:lang w:eastAsia="en-US"/>
              </w:rPr>
            </w:pPr>
            <w:r w:rsidRPr="002F71FD">
              <w:rPr>
                <w:sz w:val="24"/>
                <w:szCs w:val="24"/>
                <w:lang w:eastAsia="en-US"/>
              </w:rPr>
              <w:t>6</w:t>
            </w:r>
          </w:p>
        </w:tc>
      </w:tr>
      <w:tr w:rsidR="00E63554" w:rsidRPr="002F71FD" w:rsidTr="00D51882">
        <w:tc>
          <w:tcPr>
            <w:tcW w:w="4365" w:type="dxa"/>
          </w:tcPr>
          <w:p w:rsidR="00E63554" w:rsidRPr="002F71FD" w:rsidRDefault="00E63554" w:rsidP="00D51882">
            <w:pPr>
              <w:jc w:val="both"/>
              <w:rPr>
                <w:i/>
                <w:iCs/>
                <w:sz w:val="24"/>
                <w:lang w:eastAsia="en-US"/>
              </w:rPr>
            </w:pPr>
            <w:r w:rsidRPr="002F71FD">
              <w:rPr>
                <w:i/>
                <w:iCs/>
                <w:sz w:val="24"/>
                <w:lang w:eastAsia="en-US"/>
              </w:rPr>
              <w:t>Лабораторных работ</w:t>
            </w:r>
          </w:p>
        </w:tc>
        <w:tc>
          <w:tcPr>
            <w:tcW w:w="2693" w:type="dxa"/>
            <w:vAlign w:val="center"/>
          </w:tcPr>
          <w:p w:rsidR="00E63554" w:rsidRPr="002F71FD" w:rsidRDefault="00E63554" w:rsidP="00E63554">
            <w:pPr>
              <w:jc w:val="center"/>
              <w:rPr>
                <w:sz w:val="24"/>
                <w:szCs w:val="24"/>
                <w:lang w:eastAsia="en-US"/>
              </w:rPr>
            </w:pPr>
            <w:r w:rsidRPr="002F71FD">
              <w:rPr>
                <w:sz w:val="24"/>
                <w:szCs w:val="24"/>
                <w:lang w:eastAsia="en-US"/>
              </w:rPr>
              <w:t>-</w:t>
            </w:r>
          </w:p>
        </w:tc>
        <w:tc>
          <w:tcPr>
            <w:tcW w:w="2517" w:type="dxa"/>
            <w:vAlign w:val="center"/>
          </w:tcPr>
          <w:p w:rsidR="00E63554" w:rsidRPr="002F71FD" w:rsidRDefault="00E63554" w:rsidP="00E63554">
            <w:pPr>
              <w:jc w:val="center"/>
              <w:rPr>
                <w:sz w:val="24"/>
                <w:szCs w:val="24"/>
                <w:lang w:eastAsia="en-US"/>
              </w:rPr>
            </w:pPr>
            <w:r w:rsidRPr="002F71FD">
              <w:rPr>
                <w:sz w:val="24"/>
                <w:szCs w:val="24"/>
                <w:lang w:eastAsia="en-US"/>
              </w:rPr>
              <w:t>-</w:t>
            </w:r>
          </w:p>
        </w:tc>
      </w:tr>
      <w:tr w:rsidR="00E63554" w:rsidRPr="002F71FD" w:rsidTr="00D51882">
        <w:tc>
          <w:tcPr>
            <w:tcW w:w="4365" w:type="dxa"/>
          </w:tcPr>
          <w:p w:rsidR="00E63554" w:rsidRPr="002F71FD" w:rsidRDefault="00E63554" w:rsidP="00D51882">
            <w:pPr>
              <w:jc w:val="both"/>
              <w:rPr>
                <w:i/>
                <w:iCs/>
                <w:sz w:val="24"/>
                <w:lang w:eastAsia="en-US"/>
              </w:rPr>
            </w:pPr>
            <w:r w:rsidRPr="002F71FD">
              <w:rPr>
                <w:i/>
                <w:iCs/>
                <w:sz w:val="24"/>
                <w:lang w:eastAsia="en-US"/>
              </w:rPr>
              <w:t>Практических занятий</w:t>
            </w:r>
          </w:p>
        </w:tc>
        <w:tc>
          <w:tcPr>
            <w:tcW w:w="2693" w:type="dxa"/>
            <w:vAlign w:val="center"/>
          </w:tcPr>
          <w:p w:rsidR="00E63554" w:rsidRPr="002F71FD" w:rsidRDefault="00E63554" w:rsidP="00E63554">
            <w:pPr>
              <w:jc w:val="center"/>
              <w:rPr>
                <w:sz w:val="24"/>
                <w:szCs w:val="24"/>
                <w:lang w:eastAsia="en-US"/>
              </w:rPr>
            </w:pPr>
            <w:r w:rsidRPr="002F71FD">
              <w:rPr>
                <w:sz w:val="24"/>
                <w:szCs w:val="24"/>
                <w:lang w:eastAsia="en-US"/>
              </w:rPr>
              <w:t>50</w:t>
            </w:r>
          </w:p>
        </w:tc>
        <w:tc>
          <w:tcPr>
            <w:tcW w:w="2517" w:type="dxa"/>
            <w:vAlign w:val="center"/>
          </w:tcPr>
          <w:p w:rsidR="00E63554" w:rsidRPr="002F71FD" w:rsidRDefault="00E63554" w:rsidP="00E63554">
            <w:pPr>
              <w:jc w:val="center"/>
              <w:rPr>
                <w:sz w:val="24"/>
                <w:szCs w:val="24"/>
                <w:lang w:eastAsia="en-US"/>
              </w:rPr>
            </w:pPr>
            <w:r w:rsidRPr="002F71FD">
              <w:rPr>
                <w:sz w:val="24"/>
                <w:szCs w:val="24"/>
                <w:lang w:eastAsia="en-US"/>
              </w:rPr>
              <w:t>12</w:t>
            </w:r>
          </w:p>
        </w:tc>
      </w:tr>
      <w:tr w:rsidR="00E63554" w:rsidRPr="002F71FD" w:rsidTr="00D51882">
        <w:tc>
          <w:tcPr>
            <w:tcW w:w="4365" w:type="dxa"/>
          </w:tcPr>
          <w:p w:rsidR="00E63554" w:rsidRPr="002F71FD" w:rsidRDefault="00E63554" w:rsidP="00D51882">
            <w:pPr>
              <w:jc w:val="both"/>
              <w:rPr>
                <w:sz w:val="24"/>
                <w:lang w:eastAsia="en-US"/>
              </w:rPr>
            </w:pPr>
            <w:r w:rsidRPr="002F71FD">
              <w:rPr>
                <w:sz w:val="24"/>
                <w:lang w:eastAsia="en-US"/>
              </w:rPr>
              <w:t>Самостоятельная работа обучающихся</w:t>
            </w:r>
          </w:p>
        </w:tc>
        <w:tc>
          <w:tcPr>
            <w:tcW w:w="2693" w:type="dxa"/>
            <w:vAlign w:val="center"/>
          </w:tcPr>
          <w:p w:rsidR="00E63554" w:rsidRPr="002F71FD" w:rsidRDefault="00E63554" w:rsidP="00E63554">
            <w:pPr>
              <w:jc w:val="center"/>
              <w:rPr>
                <w:sz w:val="24"/>
                <w:szCs w:val="24"/>
                <w:lang w:eastAsia="en-US"/>
              </w:rPr>
            </w:pPr>
            <w:r w:rsidRPr="002F71FD">
              <w:rPr>
                <w:sz w:val="24"/>
                <w:szCs w:val="24"/>
                <w:lang w:eastAsia="en-US"/>
              </w:rPr>
              <w:t>105</w:t>
            </w:r>
          </w:p>
        </w:tc>
        <w:tc>
          <w:tcPr>
            <w:tcW w:w="2517" w:type="dxa"/>
            <w:vAlign w:val="center"/>
          </w:tcPr>
          <w:p w:rsidR="00E63554" w:rsidRPr="002F71FD" w:rsidRDefault="00E63554" w:rsidP="00E63554">
            <w:pPr>
              <w:jc w:val="center"/>
              <w:rPr>
                <w:sz w:val="24"/>
                <w:szCs w:val="24"/>
                <w:lang w:eastAsia="en-US"/>
              </w:rPr>
            </w:pPr>
            <w:r w:rsidRPr="002F71FD">
              <w:rPr>
                <w:sz w:val="24"/>
                <w:szCs w:val="24"/>
                <w:lang w:eastAsia="en-US"/>
              </w:rPr>
              <w:t>185</w:t>
            </w:r>
          </w:p>
        </w:tc>
      </w:tr>
      <w:tr w:rsidR="00E63554" w:rsidRPr="002F71FD" w:rsidTr="00D51882">
        <w:tc>
          <w:tcPr>
            <w:tcW w:w="4365" w:type="dxa"/>
          </w:tcPr>
          <w:p w:rsidR="00E63554" w:rsidRPr="002F71FD" w:rsidRDefault="00E63554" w:rsidP="00D51882">
            <w:pPr>
              <w:jc w:val="both"/>
              <w:rPr>
                <w:sz w:val="24"/>
                <w:lang w:eastAsia="en-US"/>
              </w:rPr>
            </w:pPr>
            <w:r w:rsidRPr="002F71FD">
              <w:rPr>
                <w:sz w:val="24"/>
                <w:lang w:eastAsia="en-US"/>
              </w:rPr>
              <w:t>Контроль</w:t>
            </w:r>
          </w:p>
        </w:tc>
        <w:tc>
          <w:tcPr>
            <w:tcW w:w="2693" w:type="dxa"/>
            <w:vAlign w:val="center"/>
          </w:tcPr>
          <w:p w:rsidR="00E63554" w:rsidRPr="002F71FD" w:rsidRDefault="00E63554" w:rsidP="00E63554">
            <w:pPr>
              <w:jc w:val="center"/>
              <w:rPr>
                <w:sz w:val="24"/>
                <w:szCs w:val="24"/>
                <w:lang w:eastAsia="en-US"/>
              </w:rPr>
            </w:pPr>
            <w:r w:rsidRPr="002F71FD">
              <w:rPr>
                <w:sz w:val="24"/>
                <w:szCs w:val="24"/>
                <w:lang w:eastAsia="en-US"/>
              </w:rPr>
              <w:t>27</w:t>
            </w:r>
          </w:p>
        </w:tc>
        <w:tc>
          <w:tcPr>
            <w:tcW w:w="2517" w:type="dxa"/>
            <w:vAlign w:val="center"/>
          </w:tcPr>
          <w:p w:rsidR="00E63554" w:rsidRPr="002F71FD" w:rsidRDefault="00E63554" w:rsidP="00E63554">
            <w:pPr>
              <w:jc w:val="center"/>
              <w:rPr>
                <w:sz w:val="24"/>
                <w:szCs w:val="24"/>
                <w:lang w:eastAsia="en-US"/>
              </w:rPr>
            </w:pPr>
            <w:r w:rsidRPr="002F71FD">
              <w:rPr>
                <w:sz w:val="24"/>
                <w:szCs w:val="24"/>
                <w:lang w:eastAsia="en-US"/>
              </w:rPr>
              <w:t>13</w:t>
            </w:r>
          </w:p>
        </w:tc>
      </w:tr>
      <w:tr w:rsidR="00D51882" w:rsidRPr="002F71FD" w:rsidTr="00D51882">
        <w:tc>
          <w:tcPr>
            <w:tcW w:w="4365" w:type="dxa"/>
            <w:vAlign w:val="center"/>
          </w:tcPr>
          <w:p w:rsidR="00D51882" w:rsidRPr="002F71FD" w:rsidRDefault="00D51882" w:rsidP="00D51882">
            <w:pPr>
              <w:rPr>
                <w:sz w:val="24"/>
                <w:lang w:eastAsia="en-US"/>
              </w:rPr>
            </w:pPr>
            <w:r w:rsidRPr="002F71FD">
              <w:rPr>
                <w:sz w:val="24"/>
                <w:lang w:eastAsia="en-US"/>
              </w:rPr>
              <w:t>Формы промежуточной аттестации</w:t>
            </w:r>
          </w:p>
        </w:tc>
        <w:tc>
          <w:tcPr>
            <w:tcW w:w="2693" w:type="dxa"/>
            <w:vAlign w:val="center"/>
          </w:tcPr>
          <w:p w:rsidR="00E63554" w:rsidRPr="002F71FD" w:rsidRDefault="00E63554" w:rsidP="00D51882">
            <w:pPr>
              <w:jc w:val="center"/>
              <w:rPr>
                <w:sz w:val="24"/>
                <w:lang w:eastAsia="en-US"/>
              </w:rPr>
            </w:pPr>
            <w:r w:rsidRPr="002F71FD">
              <w:rPr>
                <w:sz w:val="24"/>
                <w:lang w:eastAsia="en-US"/>
              </w:rPr>
              <w:t>Зачет в 5 семестре;</w:t>
            </w:r>
          </w:p>
          <w:p w:rsidR="00D51882" w:rsidRPr="002F71FD" w:rsidRDefault="00D51882" w:rsidP="00D51882">
            <w:pPr>
              <w:jc w:val="center"/>
              <w:rPr>
                <w:sz w:val="24"/>
                <w:lang w:eastAsia="en-US"/>
              </w:rPr>
            </w:pPr>
            <w:r w:rsidRPr="002F71FD">
              <w:rPr>
                <w:sz w:val="24"/>
                <w:lang w:eastAsia="en-US"/>
              </w:rPr>
              <w:t xml:space="preserve">экзамен </w:t>
            </w:r>
            <w:r w:rsidR="00E63554" w:rsidRPr="002F71FD">
              <w:rPr>
                <w:sz w:val="24"/>
                <w:lang w:eastAsia="en-US"/>
              </w:rPr>
              <w:t>в 6 семестре</w:t>
            </w:r>
          </w:p>
        </w:tc>
        <w:tc>
          <w:tcPr>
            <w:tcW w:w="2517" w:type="dxa"/>
            <w:vAlign w:val="center"/>
          </w:tcPr>
          <w:p w:rsidR="00E63554" w:rsidRPr="002F71FD" w:rsidRDefault="00E63554" w:rsidP="00E63554">
            <w:pPr>
              <w:jc w:val="center"/>
              <w:rPr>
                <w:sz w:val="24"/>
                <w:lang w:eastAsia="en-US"/>
              </w:rPr>
            </w:pPr>
            <w:r w:rsidRPr="002F71FD">
              <w:rPr>
                <w:sz w:val="24"/>
                <w:lang w:eastAsia="en-US"/>
              </w:rPr>
              <w:t>Зачет в 5 семестре;</w:t>
            </w:r>
          </w:p>
          <w:p w:rsidR="00D51882" w:rsidRPr="002F71FD" w:rsidRDefault="00E63554" w:rsidP="00E63554">
            <w:pPr>
              <w:jc w:val="center"/>
              <w:rPr>
                <w:sz w:val="24"/>
                <w:lang w:eastAsia="en-US"/>
              </w:rPr>
            </w:pPr>
            <w:r w:rsidRPr="002F71FD">
              <w:rPr>
                <w:sz w:val="24"/>
                <w:lang w:eastAsia="en-US"/>
              </w:rPr>
              <w:t>экзамен в 6 семестре</w:t>
            </w:r>
          </w:p>
        </w:tc>
      </w:tr>
    </w:tbl>
    <w:p w:rsidR="00794F38" w:rsidRPr="002F71FD" w:rsidRDefault="00794F38" w:rsidP="00A76E53">
      <w:pPr>
        <w:widowControl/>
        <w:autoSpaceDE/>
        <w:autoSpaceDN/>
        <w:adjustRightInd/>
        <w:ind w:firstLine="709"/>
        <w:jc w:val="both"/>
        <w:rPr>
          <w:sz w:val="24"/>
          <w:szCs w:val="24"/>
          <w:lang w:eastAsia="en-US"/>
        </w:rPr>
      </w:pPr>
    </w:p>
    <w:p w:rsidR="00794F38" w:rsidRPr="002F71FD" w:rsidRDefault="00794F38" w:rsidP="00A76E53">
      <w:pPr>
        <w:keepNext/>
        <w:ind w:firstLine="709"/>
        <w:jc w:val="both"/>
        <w:rPr>
          <w:b/>
          <w:sz w:val="24"/>
          <w:szCs w:val="24"/>
        </w:rPr>
      </w:pPr>
      <w:r w:rsidRPr="002F71FD">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94F38" w:rsidRPr="002F71FD" w:rsidRDefault="00794F38" w:rsidP="00A76E53">
      <w:pPr>
        <w:keepNext/>
        <w:ind w:firstLine="709"/>
        <w:contextualSpacing/>
        <w:jc w:val="both"/>
        <w:rPr>
          <w:b/>
          <w:sz w:val="24"/>
          <w:szCs w:val="24"/>
        </w:rPr>
      </w:pPr>
    </w:p>
    <w:p w:rsidR="00794F38" w:rsidRPr="002F71FD" w:rsidRDefault="00794F38" w:rsidP="00A76E53">
      <w:pPr>
        <w:tabs>
          <w:tab w:val="left" w:pos="900"/>
        </w:tabs>
        <w:ind w:firstLine="709"/>
        <w:jc w:val="both"/>
        <w:rPr>
          <w:b/>
          <w:sz w:val="24"/>
          <w:szCs w:val="24"/>
        </w:rPr>
      </w:pPr>
      <w:r w:rsidRPr="002F71FD">
        <w:rPr>
          <w:b/>
          <w:sz w:val="24"/>
          <w:szCs w:val="24"/>
        </w:rPr>
        <w:t>5.1. Тематический план для очной формы обучения</w:t>
      </w:r>
    </w:p>
    <w:tbl>
      <w:tblPr>
        <w:tblW w:w="9980" w:type="dxa"/>
        <w:tblInd w:w="98" w:type="dxa"/>
        <w:tblLayout w:type="fixed"/>
        <w:tblLook w:val="00A0" w:firstRow="1" w:lastRow="0" w:firstColumn="1" w:lastColumn="0" w:noHBand="0" w:noVBand="0"/>
      </w:tblPr>
      <w:tblGrid>
        <w:gridCol w:w="5397"/>
        <w:gridCol w:w="1083"/>
        <w:gridCol w:w="51"/>
        <w:gridCol w:w="629"/>
        <w:gridCol w:w="680"/>
        <w:gridCol w:w="680"/>
        <w:gridCol w:w="680"/>
        <w:gridCol w:w="780"/>
      </w:tblGrid>
      <w:tr w:rsidR="00794F38" w:rsidRPr="002F71FD" w:rsidTr="005C534E">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794F38" w:rsidRPr="002F71FD" w:rsidRDefault="006D49C3" w:rsidP="00640F9B">
            <w:pPr>
              <w:rPr>
                <w:b/>
                <w:bCs/>
                <w:sz w:val="22"/>
                <w:szCs w:val="22"/>
              </w:rPr>
            </w:pPr>
            <w:r>
              <w:rPr>
                <w:b/>
                <w:bCs/>
                <w:sz w:val="22"/>
                <w:szCs w:val="22"/>
              </w:rPr>
              <w:t xml:space="preserve">5-6 семестр </w:t>
            </w:r>
          </w:p>
        </w:tc>
      </w:tr>
      <w:tr w:rsidR="00794F38" w:rsidRPr="002F71FD" w:rsidTr="00D91AE1">
        <w:trPr>
          <w:trHeight w:val="510"/>
        </w:trPr>
        <w:tc>
          <w:tcPr>
            <w:tcW w:w="5397" w:type="dxa"/>
            <w:tcBorders>
              <w:top w:val="single" w:sz="8" w:space="0" w:color="auto"/>
              <w:left w:val="single" w:sz="8" w:space="0" w:color="auto"/>
              <w:bottom w:val="single" w:sz="8" w:space="0" w:color="auto"/>
              <w:right w:val="single" w:sz="8" w:space="0" w:color="auto"/>
            </w:tcBorders>
            <w:vAlign w:val="center"/>
          </w:tcPr>
          <w:p w:rsidR="00794F38" w:rsidRPr="002F71FD" w:rsidRDefault="00794F38" w:rsidP="00817C93">
            <w:pPr>
              <w:jc w:val="center"/>
              <w:rPr>
                <w:sz w:val="22"/>
                <w:szCs w:val="22"/>
              </w:rPr>
            </w:pPr>
            <w:r w:rsidRPr="002F71FD">
              <w:rPr>
                <w:sz w:val="22"/>
                <w:szCs w:val="22"/>
              </w:rPr>
              <w:t>Наименование раздела (темы)</w:t>
            </w:r>
          </w:p>
        </w:tc>
        <w:tc>
          <w:tcPr>
            <w:tcW w:w="1083" w:type="dxa"/>
            <w:tcBorders>
              <w:top w:val="single" w:sz="8" w:space="0" w:color="auto"/>
              <w:left w:val="nil"/>
              <w:bottom w:val="single" w:sz="8" w:space="0" w:color="auto"/>
              <w:right w:val="single" w:sz="8" w:space="0" w:color="000000"/>
            </w:tcBorders>
            <w:vAlign w:val="center"/>
          </w:tcPr>
          <w:p w:rsidR="00794F38" w:rsidRPr="002F71FD" w:rsidRDefault="00794F38" w:rsidP="004328DE">
            <w:pPr>
              <w:jc w:val="center"/>
              <w:rPr>
                <w:sz w:val="22"/>
                <w:szCs w:val="22"/>
              </w:rPr>
            </w:pPr>
          </w:p>
        </w:tc>
        <w:tc>
          <w:tcPr>
            <w:tcW w:w="680" w:type="dxa"/>
            <w:gridSpan w:val="2"/>
            <w:tcBorders>
              <w:top w:val="single" w:sz="8" w:space="0" w:color="auto"/>
              <w:left w:val="nil"/>
              <w:bottom w:val="single" w:sz="8" w:space="0" w:color="auto"/>
              <w:right w:val="single" w:sz="8" w:space="0" w:color="auto"/>
            </w:tcBorders>
            <w:vAlign w:val="center"/>
          </w:tcPr>
          <w:p w:rsidR="00794F38" w:rsidRPr="002F71FD" w:rsidRDefault="00794F38" w:rsidP="004328DE">
            <w:pPr>
              <w:jc w:val="center"/>
              <w:rPr>
                <w:sz w:val="22"/>
                <w:szCs w:val="22"/>
              </w:rPr>
            </w:pPr>
            <w:r w:rsidRPr="002F71F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794F38" w:rsidRPr="002F71FD" w:rsidRDefault="00794F38" w:rsidP="004328DE">
            <w:pPr>
              <w:jc w:val="center"/>
              <w:rPr>
                <w:sz w:val="22"/>
                <w:szCs w:val="22"/>
              </w:rPr>
            </w:pPr>
            <w:r w:rsidRPr="002F71F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794F38" w:rsidRPr="002F71FD" w:rsidRDefault="00794F38" w:rsidP="004328DE">
            <w:pPr>
              <w:jc w:val="center"/>
              <w:rPr>
                <w:sz w:val="22"/>
                <w:szCs w:val="22"/>
              </w:rPr>
            </w:pPr>
            <w:r w:rsidRPr="002F71F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794F38" w:rsidRPr="002F71FD" w:rsidRDefault="00794F38" w:rsidP="004328DE">
            <w:pPr>
              <w:jc w:val="center"/>
              <w:rPr>
                <w:sz w:val="22"/>
                <w:szCs w:val="22"/>
              </w:rPr>
            </w:pPr>
            <w:r w:rsidRPr="002F71F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794F38" w:rsidRPr="002F71FD" w:rsidRDefault="00794F38" w:rsidP="004328DE">
            <w:pPr>
              <w:jc w:val="center"/>
              <w:rPr>
                <w:b/>
                <w:bCs/>
                <w:sz w:val="22"/>
                <w:szCs w:val="22"/>
              </w:rPr>
            </w:pPr>
            <w:r w:rsidRPr="002F71FD">
              <w:rPr>
                <w:b/>
                <w:bCs/>
                <w:sz w:val="22"/>
                <w:szCs w:val="22"/>
              </w:rPr>
              <w:t>Всего</w:t>
            </w:r>
          </w:p>
        </w:tc>
      </w:tr>
      <w:tr w:rsidR="00794F38" w:rsidRPr="002F71FD" w:rsidTr="008B58DF">
        <w:trPr>
          <w:trHeight w:val="810"/>
        </w:trPr>
        <w:tc>
          <w:tcPr>
            <w:tcW w:w="5397" w:type="dxa"/>
            <w:vMerge w:val="restart"/>
            <w:tcBorders>
              <w:top w:val="nil"/>
              <w:left w:val="single" w:sz="8" w:space="0" w:color="auto"/>
              <w:bottom w:val="single" w:sz="8" w:space="0" w:color="000000"/>
              <w:right w:val="single" w:sz="8" w:space="0" w:color="auto"/>
            </w:tcBorders>
            <w:vAlign w:val="center"/>
          </w:tcPr>
          <w:p w:rsidR="00794F38" w:rsidRPr="002F71FD" w:rsidRDefault="00794F38" w:rsidP="00542853">
            <w:pPr>
              <w:rPr>
                <w:sz w:val="24"/>
                <w:szCs w:val="24"/>
              </w:rPr>
            </w:pPr>
            <w:r w:rsidRPr="002F71FD">
              <w:rPr>
                <w:sz w:val="24"/>
                <w:szCs w:val="24"/>
              </w:rPr>
              <w:t xml:space="preserve">Тема 1. </w:t>
            </w:r>
            <w:r w:rsidR="00E63554" w:rsidRPr="002F71FD">
              <w:rPr>
                <w:sz w:val="24"/>
                <w:szCs w:val="24"/>
              </w:rPr>
              <w:t xml:space="preserve">Предмет и задачи </w:t>
            </w:r>
            <w:r w:rsidR="000420A4" w:rsidRPr="002F71FD">
              <w:rPr>
                <w:sz w:val="24"/>
                <w:szCs w:val="24"/>
              </w:rPr>
              <w:t xml:space="preserve">психологии развития и </w:t>
            </w:r>
            <w:r w:rsidR="00E63554" w:rsidRPr="002F71FD">
              <w:rPr>
                <w:sz w:val="24"/>
                <w:szCs w:val="24"/>
              </w:rPr>
              <w:t>возрастной психологии</w:t>
            </w:r>
          </w:p>
        </w:tc>
        <w:tc>
          <w:tcPr>
            <w:tcW w:w="1083" w:type="dxa"/>
            <w:tcBorders>
              <w:top w:val="single" w:sz="8" w:space="0" w:color="auto"/>
              <w:left w:val="nil"/>
              <w:bottom w:val="single" w:sz="8" w:space="0" w:color="auto"/>
              <w:right w:val="single" w:sz="8" w:space="0" w:color="000000"/>
            </w:tcBorders>
            <w:vAlign w:val="center"/>
          </w:tcPr>
          <w:p w:rsidR="00794F38" w:rsidRPr="002F71FD" w:rsidRDefault="00794F38" w:rsidP="004328DE">
            <w:pPr>
              <w:jc w:val="center"/>
              <w:rPr>
                <w:sz w:val="22"/>
                <w:szCs w:val="22"/>
              </w:rPr>
            </w:pPr>
            <w:r w:rsidRPr="002F71FD">
              <w:rPr>
                <w:sz w:val="22"/>
                <w:szCs w:val="22"/>
              </w:rPr>
              <w:t>Всего часов</w:t>
            </w:r>
          </w:p>
        </w:tc>
        <w:tc>
          <w:tcPr>
            <w:tcW w:w="680" w:type="dxa"/>
            <w:gridSpan w:val="2"/>
            <w:tcBorders>
              <w:top w:val="nil"/>
              <w:left w:val="nil"/>
              <w:bottom w:val="single" w:sz="8" w:space="0" w:color="auto"/>
              <w:right w:val="single" w:sz="8" w:space="0" w:color="auto"/>
            </w:tcBorders>
            <w:vAlign w:val="center"/>
          </w:tcPr>
          <w:p w:rsidR="00794F38" w:rsidRPr="002F71FD" w:rsidRDefault="00230A14" w:rsidP="00D91AE1">
            <w:pPr>
              <w:jc w:val="center"/>
              <w:rPr>
                <w:sz w:val="22"/>
                <w:szCs w:val="22"/>
              </w:rPr>
            </w:pPr>
            <w:r w:rsidRPr="002F71FD">
              <w:rPr>
                <w:sz w:val="22"/>
                <w:szCs w:val="22"/>
              </w:rPr>
              <w:t>4</w:t>
            </w:r>
          </w:p>
        </w:tc>
        <w:tc>
          <w:tcPr>
            <w:tcW w:w="680" w:type="dxa"/>
            <w:tcBorders>
              <w:top w:val="nil"/>
              <w:left w:val="nil"/>
              <w:bottom w:val="single" w:sz="8" w:space="0" w:color="auto"/>
              <w:right w:val="single" w:sz="8" w:space="0" w:color="auto"/>
            </w:tcBorders>
            <w:vAlign w:val="center"/>
          </w:tcPr>
          <w:p w:rsidR="00794F38" w:rsidRPr="002F71FD" w:rsidRDefault="00794F38" w:rsidP="00D91AE1">
            <w:pPr>
              <w:jc w:val="center"/>
              <w:rPr>
                <w:sz w:val="22"/>
                <w:szCs w:val="22"/>
              </w:rPr>
            </w:pPr>
          </w:p>
        </w:tc>
        <w:tc>
          <w:tcPr>
            <w:tcW w:w="680" w:type="dxa"/>
            <w:tcBorders>
              <w:top w:val="nil"/>
              <w:left w:val="nil"/>
              <w:bottom w:val="single" w:sz="8" w:space="0" w:color="auto"/>
              <w:right w:val="single" w:sz="8" w:space="0" w:color="auto"/>
            </w:tcBorders>
            <w:vAlign w:val="center"/>
          </w:tcPr>
          <w:p w:rsidR="00794F38" w:rsidRPr="002F71FD" w:rsidRDefault="00230A14" w:rsidP="00D91AE1">
            <w:pPr>
              <w:jc w:val="center"/>
              <w:rPr>
                <w:sz w:val="22"/>
                <w:szCs w:val="22"/>
              </w:rPr>
            </w:pPr>
            <w:r w:rsidRPr="002F71FD">
              <w:rPr>
                <w:sz w:val="22"/>
                <w:szCs w:val="22"/>
              </w:rPr>
              <w:t>6</w:t>
            </w:r>
          </w:p>
        </w:tc>
        <w:tc>
          <w:tcPr>
            <w:tcW w:w="680" w:type="dxa"/>
            <w:tcBorders>
              <w:top w:val="nil"/>
              <w:left w:val="nil"/>
              <w:bottom w:val="single" w:sz="8" w:space="0" w:color="auto"/>
              <w:right w:val="single" w:sz="8" w:space="0" w:color="auto"/>
            </w:tcBorders>
            <w:vAlign w:val="center"/>
          </w:tcPr>
          <w:p w:rsidR="00794F38" w:rsidRPr="002F71FD" w:rsidRDefault="00CB08B2" w:rsidP="00D91AE1">
            <w:pPr>
              <w:jc w:val="center"/>
              <w:rPr>
                <w:sz w:val="22"/>
                <w:szCs w:val="22"/>
              </w:rPr>
            </w:pPr>
            <w:r>
              <w:rPr>
                <w:sz w:val="22"/>
                <w:szCs w:val="22"/>
              </w:rPr>
              <w:t>10</w:t>
            </w:r>
          </w:p>
        </w:tc>
        <w:tc>
          <w:tcPr>
            <w:tcW w:w="780" w:type="dxa"/>
            <w:tcBorders>
              <w:top w:val="nil"/>
              <w:left w:val="nil"/>
              <w:bottom w:val="single" w:sz="8" w:space="0" w:color="auto"/>
              <w:right w:val="single" w:sz="8" w:space="0" w:color="auto"/>
            </w:tcBorders>
            <w:vAlign w:val="center"/>
          </w:tcPr>
          <w:p w:rsidR="00794F38" w:rsidRPr="002F71FD" w:rsidRDefault="001A7022" w:rsidP="00D91AE1">
            <w:pPr>
              <w:jc w:val="center"/>
              <w:rPr>
                <w:b/>
                <w:bCs/>
                <w:sz w:val="22"/>
                <w:szCs w:val="22"/>
              </w:rPr>
            </w:pPr>
            <w:r>
              <w:rPr>
                <w:b/>
                <w:bCs/>
                <w:sz w:val="22"/>
                <w:szCs w:val="22"/>
              </w:rPr>
              <w:t>20</w:t>
            </w:r>
          </w:p>
        </w:tc>
      </w:tr>
      <w:tr w:rsidR="00794F38" w:rsidRPr="002F71FD" w:rsidTr="008B58DF">
        <w:trPr>
          <w:trHeight w:val="810"/>
        </w:trPr>
        <w:tc>
          <w:tcPr>
            <w:tcW w:w="5397" w:type="dxa"/>
            <w:vMerge/>
            <w:tcBorders>
              <w:top w:val="nil"/>
              <w:left w:val="single" w:sz="8" w:space="0" w:color="auto"/>
              <w:bottom w:val="single" w:sz="8" w:space="0" w:color="000000"/>
              <w:right w:val="single" w:sz="8" w:space="0" w:color="auto"/>
            </w:tcBorders>
            <w:vAlign w:val="center"/>
          </w:tcPr>
          <w:p w:rsidR="00794F38" w:rsidRPr="002F71FD" w:rsidRDefault="00794F38" w:rsidP="00817C93">
            <w:pPr>
              <w:rPr>
                <w:sz w:val="24"/>
                <w:szCs w:val="24"/>
              </w:rPr>
            </w:pPr>
          </w:p>
        </w:tc>
        <w:tc>
          <w:tcPr>
            <w:tcW w:w="1083" w:type="dxa"/>
            <w:tcBorders>
              <w:top w:val="single" w:sz="8" w:space="0" w:color="auto"/>
              <w:left w:val="nil"/>
              <w:bottom w:val="single" w:sz="8" w:space="0" w:color="auto"/>
              <w:right w:val="single" w:sz="8" w:space="0" w:color="000000"/>
            </w:tcBorders>
            <w:shd w:val="clear" w:color="000000" w:fill="F2F2F2"/>
            <w:vAlign w:val="center"/>
          </w:tcPr>
          <w:p w:rsidR="00794F38" w:rsidRPr="002F71FD" w:rsidRDefault="00794F38" w:rsidP="004328DE">
            <w:pPr>
              <w:jc w:val="center"/>
              <w:rPr>
                <w:i/>
                <w:iCs/>
                <w:sz w:val="22"/>
                <w:szCs w:val="22"/>
              </w:rPr>
            </w:pPr>
            <w:r w:rsidRPr="002F71FD">
              <w:rPr>
                <w:i/>
                <w:iCs/>
                <w:sz w:val="22"/>
                <w:szCs w:val="22"/>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tcPr>
          <w:p w:rsidR="00794F38" w:rsidRPr="002F71FD" w:rsidRDefault="00794F38" w:rsidP="00D91AE1">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794F38" w:rsidRPr="002F71FD" w:rsidRDefault="00794F38" w:rsidP="00D91AE1">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794F38" w:rsidRPr="002F71FD" w:rsidRDefault="00230A14" w:rsidP="00D91AE1">
            <w:pPr>
              <w:jc w:val="center"/>
              <w:rPr>
                <w:i/>
                <w:iCs/>
                <w:sz w:val="22"/>
                <w:szCs w:val="22"/>
              </w:rPr>
            </w:pPr>
            <w:r w:rsidRPr="002F71FD">
              <w:rPr>
                <w:i/>
                <w:iCs/>
                <w:sz w:val="22"/>
                <w:szCs w:val="22"/>
              </w:rPr>
              <w:t>2</w:t>
            </w:r>
          </w:p>
        </w:tc>
        <w:tc>
          <w:tcPr>
            <w:tcW w:w="680" w:type="dxa"/>
            <w:tcBorders>
              <w:top w:val="nil"/>
              <w:left w:val="nil"/>
              <w:bottom w:val="single" w:sz="8" w:space="0" w:color="auto"/>
              <w:right w:val="single" w:sz="8" w:space="0" w:color="auto"/>
            </w:tcBorders>
            <w:shd w:val="clear" w:color="000000" w:fill="595959"/>
            <w:vAlign w:val="center"/>
          </w:tcPr>
          <w:p w:rsidR="00794F38" w:rsidRPr="002F71FD" w:rsidRDefault="00794F38" w:rsidP="00D91AE1">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794F38" w:rsidRPr="002F71FD" w:rsidRDefault="00230A14" w:rsidP="00D91AE1">
            <w:pPr>
              <w:jc w:val="center"/>
              <w:rPr>
                <w:b/>
                <w:bCs/>
                <w:i/>
                <w:iCs/>
                <w:sz w:val="22"/>
                <w:szCs w:val="22"/>
              </w:rPr>
            </w:pPr>
            <w:r w:rsidRPr="002F71FD">
              <w:rPr>
                <w:b/>
                <w:bCs/>
                <w:i/>
                <w:iCs/>
                <w:sz w:val="22"/>
                <w:szCs w:val="22"/>
              </w:rPr>
              <w:t>2</w:t>
            </w:r>
          </w:p>
        </w:tc>
      </w:tr>
      <w:tr w:rsidR="00794F38" w:rsidRPr="002F71FD" w:rsidTr="008B58DF">
        <w:trPr>
          <w:trHeight w:val="810"/>
        </w:trPr>
        <w:tc>
          <w:tcPr>
            <w:tcW w:w="5397" w:type="dxa"/>
            <w:vMerge w:val="restart"/>
            <w:tcBorders>
              <w:top w:val="nil"/>
              <w:left w:val="single" w:sz="8" w:space="0" w:color="auto"/>
              <w:bottom w:val="single" w:sz="8" w:space="0" w:color="000000"/>
              <w:right w:val="single" w:sz="8" w:space="0" w:color="auto"/>
            </w:tcBorders>
            <w:vAlign w:val="center"/>
          </w:tcPr>
          <w:p w:rsidR="00794F38" w:rsidRPr="002F71FD" w:rsidRDefault="00794F38" w:rsidP="000420A4">
            <w:pPr>
              <w:rPr>
                <w:sz w:val="24"/>
                <w:szCs w:val="24"/>
              </w:rPr>
            </w:pPr>
            <w:r w:rsidRPr="002F71FD">
              <w:rPr>
                <w:sz w:val="24"/>
                <w:szCs w:val="24"/>
              </w:rPr>
              <w:lastRenderedPageBreak/>
              <w:t xml:space="preserve">Тема 2. </w:t>
            </w:r>
            <w:r w:rsidR="000420A4" w:rsidRPr="002F71FD">
              <w:rPr>
                <w:sz w:val="24"/>
                <w:szCs w:val="24"/>
              </w:rPr>
              <w:t>Периодизации психического развития в отечественной и зарубежной психологии</w:t>
            </w:r>
          </w:p>
        </w:tc>
        <w:tc>
          <w:tcPr>
            <w:tcW w:w="1083" w:type="dxa"/>
            <w:tcBorders>
              <w:top w:val="single" w:sz="8" w:space="0" w:color="auto"/>
              <w:left w:val="nil"/>
              <w:bottom w:val="single" w:sz="8" w:space="0" w:color="auto"/>
              <w:right w:val="single" w:sz="8" w:space="0" w:color="000000"/>
            </w:tcBorders>
            <w:vAlign w:val="center"/>
          </w:tcPr>
          <w:p w:rsidR="00794F38" w:rsidRPr="002F71FD" w:rsidRDefault="00794F38" w:rsidP="004328DE">
            <w:pPr>
              <w:jc w:val="center"/>
              <w:rPr>
                <w:sz w:val="22"/>
                <w:szCs w:val="22"/>
              </w:rPr>
            </w:pPr>
            <w:r w:rsidRPr="002F71FD">
              <w:rPr>
                <w:sz w:val="22"/>
                <w:szCs w:val="22"/>
              </w:rPr>
              <w:t>Всего часов</w:t>
            </w:r>
          </w:p>
        </w:tc>
        <w:tc>
          <w:tcPr>
            <w:tcW w:w="680" w:type="dxa"/>
            <w:gridSpan w:val="2"/>
            <w:tcBorders>
              <w:top w:val="nil"/>
              <w:left w:val="nil"/>
              <w:bottom w:val="single" w:sz="8" w:space="0" w:color="auto"/>
              <w:right w:val="single" w:sz="8" w:space="0" w:color="auto"/>
            </w:tcBorders>
            <w:vAlign w:val="center"/>
          </w:tcPr>
          <w:p w:rsidR="00794F38" w:rsidRPr="002F71FD" w:rsidRDefault="00CB08B2" w:rsidP="00D91AE1">
            <w:pPr>
              <w:jc w:val="center"/>
              <w:rPr>
                <w:sz w:val="22"/>
                <w:szCs w:val="22"/>
              </w:rPr>
            </w:pPr>
            <w:r>
              <w:rPr>
                <w:sz w:val="22"/>
                <w:szCs w:val="22"/>
              </w:rPr>
              <w:t>4</w:t>
            </w:r>
          </w:p>
        </w:tc>
        <w:tc>
          <w:tcPr>
            <w:tcW w:w="680" w:type="dxa"/>
            <w:tcBorders>
              <w:top w:val="nil"/>
              <w:left w:val="nil"/>
              <w:bottom w:val="single" w:sz="8" w:space="0" w:color="auto"/>
              <w:right w:val="single" w:sz="8" w:space="0" w:color="auto"/>
            </w:tcBorders>
            <w:vAlign w:val="center"/>
          </w:tcPr>
          <w:p w:rsidR="00794F38" w:rsidRPr="002F71FD" w:rsidRDefault="00794F38" w:rsidP="00D91AE1">
            <w:pPr>
              <w:jc w:val="center"/>
              <w:rPr>
                <w:sz w:val="22"/>
                <w:szCs w:val="22"/>
              </w:rPr>
            </w:pPr>
          </w:p>
        </w:tc>
        <w:tc>
          <w:tcPr>
            <w:tcW w:w="680" w:type="dxa"/>
            <w:tcBorders>
              <w:top w:val="nil"/>
              <w:left w:val="nil"/>
              <w:bottom w:val="single" w:sz="8" w:space="0" w:color="auto"/>
              <w:right w:val="single" w:sz="8" w:space="0" w:color="auto"/>
            </w:tcBorders>
            <w:vAlign w:val="center"/>
          </w:tcPr>
          <w:p w:rsidR="00794F38" w:rsidRPr="002F71FD" w:rsidRDefault="00230A14" w:rsidP="00D91AE1">
            <w:pPr>
              <w:jc w:val="center"/>
              <w:rPr>
                <w:sz w:val="22"/>
                <w:szCs w:val="22"/>
              </w:rPr>
            </w:pPr>
            <w:r w:rsidRPr="002F71FD">
              <w:rPr>
                <w:sz w:val="22"/>
                <w:szCs w:val="22"/>
              </w:rPr>
              <w:t>6</w:t>
            </w:r>
          </w:p>
        </w:tc>
        <w:tc>
          <w:tcPr>
            <w:tcW w:w="680" w:type="dxa"/>
            <w:tcBorders>
              <w:top w:val="nil"/>
              <w:left w:val="nil"/>
              <w:bottom w:val="single" w:sz="8" w:space="0" w:color="auto"/>
              <w:right w:val="single" w:sz="8" w:space="0" w:color="auto"/>
            </w:tcBorders>
            <w:vAlign w:val="center"/>
          </w:tcPr>
          <w:p w:rsidR="00794F38" w:rsidRPr="002F71FD" w:rsidRDefault="00CB08B2" w:rsidP="00D91AE1">
            <w:pPr>
              <w:jc w:val="center"/>
              <w:rPr>
                <w:sz w:val="22"/>
                <w:szCs w:val="22"/>
              </w:rPr>
            </w:pPr>
            <w:r>
              <w:rPr>
                <w:sz w:val="22"/>
                <w:szCs w:val="22"/>
              </w:rPr>
              <w:t>15</w:t>
            </w:r>
          </w:p>
        </w:tc>
        <w:tc>
          <w:tcPr>
            <w:tcW w:w="780" w:type="dxa"/>
            <w:tcBorders>
              <w:top w:val="nil"/>
              <w:left w:val="nil"/>
              <w:bottom w:val="single" w:sz="8" w:space="0" w:color="auto"/>
              <w:right w:val="single" w:sz="8" w:space="0" w:color="auto"/>
            </w:tcBorders>
            <w:vAlign w:val="center"/>
          </w:tcPr>
          <w:p w:rsidR="00794F38" w:rsidRPr="002F71FD" w:rsidRDefault="001A7022" w:rsidP="00D91AE1">
            <w:pPr>
              <w:jc w:val="center"/>
              <w:rPr>
                <w:b/>
                <w:bCs/>
                <w:sz w:val="22"/>
                <w:szCs w:val="22"/>
              </w:rPr>
            </w:pPr>
            <w:r>
              <w:rPr>
                <w:b/>
                <w:bCs/>
                <w:sz w:val="22"/>
                <w:szCs w:val="22"/>
              </w:rPr>
              <w:t>25</w:t>
            </w:r>
          </w:p>
        </w:tc>
      </w:tr>
      <w:tr w:rsidR="00794F38" w:rsidRPr="002F71FD" w:rsidTr="008B58DF">
        <w:trPr>
          <w:trHeight w:val="810"/>
        </w:trPr>
        <w:tc>
          <w:tcPr>
            <w:tcW w:w="5397" w:type="dxa"/>
            <w:vMerge/>
            <w:tcBorders>
              <w:top w:val="nil"/>
              <w:left w:val="single" w:sz="8" w:space="0" w:color="auto"/>
              <w:bottom w:val="single" w:sz="8" w:space="0" w:color="000000"/>
              <w:right w:val="single" w:sz="8" w:space="0" w:color="auto"/>
            </w:tcBorders>
            <w:vAlign w:val="center"/>
          </w:tcPr>
          <w:p w:rsidR="00794F38" w:rsidRPr="002F71FD" w:rsidRDefault="00794F38" w:rsidP="00817C93">
            <w:pPr>
              <w:rPr>
                <w:sz w:val="24"/>
                <w:szCs w:val="24"/>
              </w:rPr>
            </w:pPr>
          </w:p>
        </w:tc>
        <w:tc>
          <w:tcPr>
            <w:tcW w:w="1083" w:type="dxa"/>
            <w:tcBorders>
              <w:top w:val="single" w:sz="8" w:space="0" w:color="auto"/>
              <w:left w:val="nil"/>
              <w:bottom w:val="single" w:sz="8" w:space="0" w:color="auto"/>
              <w:right w:val="single" w:sz="8" w:space="0" w:color="000000"/>
            </w:tcBorders>
            <w:shd w:val="clear" w:color="000000" w:fill="F2F2F2"/>
            <w:vAlign w:val="center"/>
          </w:tcPr>
          <w:p w:rsidR="00794F38" w:rsidRPr="002F71FD" w:rsidRDefault="00794F38" w:rsidP="004328DE">
            <w:pPr>
              <w:jc w:val="center"/>
              <w:rPr>
                <w:i/>
                <w:iCs/>
                <w:sz w:val="22"/>
                <w:szCs w:val="22"/>
              </w:rPr>
            </w:pPr>
            <w:r w:rsidRPr="002F71FD">
              <w:rPr>
                <w:i/>
                <w:iCs/>
                <w:sz w:val="22"/>
                <w:szCs w:val="22"/>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tcPr>
          <w:p w:rsidR="00794F38" w:rsidRPr="002F71FD" w:rsidRDefault="00794F38" w:rsidP="00D91AE1">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794F38" w:rsidRPr="002F71FD" w:rsidRDefault="00794F38" w:rsidP="00D91AE1">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794F38" w:rsidRPr="002F71FD" w:rsidRDefault="00794F38" w:rsidP="00D91AE1">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794F38" w:rsidRPr="002F71FD" w:rsidRDefault="00794F38" w:rsidP="00D91AE1">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794F38" w:rsidRPr="002F71FD" w:rsidRDefault="00230A14" w:rsidP="00D91AE1">
            <w:pPr>
              <w:jc w:val="center"/>
              <w:rPr>
                <w:b/>
                <w:bCs/>
                <w:i/>
                <w:iCs/>
                <w:sz w:val="22"/>
                <w:szCs w:val="22"/>
              </w:rPr>
            </w:pPr>
            <w:r w:rsidRPr="002F71FD">
              <w:rPr>
                <w:b/>
                <w:bCs/>
                <w:i/>
                <w:iCs/>
                <w:sz w:val="22"/>
                <w:szCs w:val="22"/>
              </w:rPr>
              <w:t>0</w:t>
            </w:r>
          </w:p>
        </w:tc>
      </w:tr>
      <w:tr w:rsidR="00794F38" w:rsidRPr="002F71FD" w:rsidTr="008B58DF">
        <w:trPr>
          <w:trHeight w:val="810"/>
        </w:trPr>
        <w:tc>
          <w:tcPr>
            <w:tcW w:w="5397" w:type="dxa"/>
            <w:vMerge w:val="restart"/>
            <w:tcBorders>
              <w:top w:val="nil"/>
              <w:left w:val="single" w:sz="8" w:space="0" w:color="auto"/>
              <w:bottom w:val="single" w:sz="8" w:space="0" w:color="000000"/>
              <w:right w:val="single" w:sz="8" w:space="0" w:color="auto"/>
            </w:tcBorders>
            <w:vAlign w:val="center"/>
          </w:tcPr>
          <w:p w:rsidR="00794F38" w:rsidRPr="002F71FD" w:rsidRDefault="00794F38" w:rsidP="000420A4">
            <w:pPr>
              <w:jc w:val="both"/>
              <w:rPr>
                <w:sz w:val="24"/>
                <w:szCs w:val="24"/>
              </w:rPr>
            </w:pPr>
            <w:r w:rsidRPr="002F71FD">
              <w:rPr>
                <w:sz w:val="24"/>
                <w:szCs w:val="24"/>
              </w:rPr>
              <w:t xml:space="preserve">Тема 3. </w:t>
            </w:r>
            <w:r w:rsidR="000420A4" w:rsidRPr="002F71FD">
              <w:rPr>
                <w:sz w:val="24"/>
                <w:szCs w:val="24"/>
              </w:rPr>
              <w:t>Психическое развитие в младенчестве. Раннее детство. Психологическая характеристика дошкольного возраста.</w:t>
            </w:r>
          </w:p>
        </w:tc>
        <w:tc>
          <w:tcPr>
            <w:tcW w:w="1083" w:type="dxa"/>
            <w:tcBorders>
              <w:top w:val="single" w:sz="8" w:space="0" w:color="auto"/>
              <w:left w:val="nil"/>
              <w:bottom w:val="single" w:sz="8" w:space="0" w:color="auto"/>
              <w:right w:val="single" w:sz="8" w:space="0" w:color="000000"/>
            </w:tcBorders>
            <w:vAlign w:val="center"/>
          </w:tcPr>
          <w:p w:rsidR="00794F38" w:rsidRPr="002F71FD" w:rsidRDefault="00794F38" w:rsidP="004328DE">
            <w:pPr>
              <w:jc w:val="center"/>
              <w:rPr>
                <w:sz w:val="22"/>
                <w:szCs w:val="22"/>
              </w:rPr>
            </w:pPr>
            <w:r w:rsidRPr="002F71FD">
              <w:rPr>
                <w:sz w:val="22"/>
                <w:szCs w:val="22"/>
              </w:rPr>
              <w:t>Всего часов</w:t>
            </w:r>
          </w:p>
        </w:tc>
        <w:tc>
          <w:tcPr>
            <w:tcW w:w="680" w:type="dxa"/>
            <w:gridSpan w:val="2"/>
            <w:tcBorders>
              <w:top w:val="nil"/>
              <w:left w:val="nil"/>
              <w:bottom w:val="single" w:sz="8" w:space="0" w:color="auto"/>
              <w:right w:val="single" w:sz="8" w:space="0" w:color="auto"/>
            </w:tcBorders>
            <w:vAlign w:val="center"/>
          </w:tcPr>
          <w:p w:rsidR="00794F38" w:rsidRPr="002F71FD" w:rsidRDefault="00CB08B2" w:rsidP="00D91AE1">
            <w:pPr>
              <w:jc w:val="center"/>
              <w:rPr>
                <w:sz w:val="22"/>
                <w:szCs w:val="22"/>
              </w:rPr>
            </w:pPr>
            <w:r>
              <w:rPr>
                <w:sz w:val="22"/>
                <w:szCs w:val="22"/>
              </w:rPr>
              <w:t>8</w:t>
            </w:r>
          </w:p>
        </w:tc>
        <w:tc>
          <w:tcPr>
            <w:tcW w:w="680" w:type="dxa"/>
            <w:tcBorders>
              <w:top w:val="nil"/>
              <w:left w:val="nil"/>
              <w:bottom w:val="single" w:sz="8" w:space="0" w:color="auto"/>
              <w:right w:val="single" w:sz="8" w:space="0" w:color="auto"/>
            </w:tcBorders>
            <w:vAlign w:val="center"/>
          </w:tcPr>
          <w:p w:rsidR="00794F38" w:rsidRPr="002F71FD" w:rsidRDefault="00794F38" w:rsidP="00D91AE1">
            <w:pPr>
              <w:jc w:val="center"/>
              <w:rPr>
                <w:sz w:val="22"/>
                <w:szCs w:val="22"/>
              </w:rPr>
            </w:pPr>
          </w:p>
        </w:tc>
        <w:tc>
          <w:tcPr>
            <w:tcW w:w="680" w:type="dxa"/>
            <w:tcBorders>
              <w:top w:val="nil"/>
              <w:left w:val="nil"/>
              <w:bottom w:val="single" w:sz="8" w:space="0" w:color="auto"/>
              <w:right w:val="single" w:sz="8" w:space="0" w:color="auto"/>
            </w:tcBorders>
            <w:vAlign w:val="center"/>
          </w:tcPr>
          <w:p w:rsidR="00794F38" w:rsidRPr="002F71FD" w:rsidRDefault="00CB08B2" w:rsidP="00D91AE1">
            <w:pPr>
              <w:jc w:val="center"/>
              <w:rPr>
                <w:sz w:val="22"/>
                <w:szCs w:val="22"/>
              </w:rPr>
            </w:pPr>
            <w:r>
              <w:rPr>
                <w:sz w:val="22"/>
                <w:szCs w:val="22"/>
              </w:rPr>
              <w:t>10</w:t>
            </w:r>
          </w:p>
        </w:tc>
        <w:tc>
          <w:tcPr>
            <w:tcW w:w="680" w:type="dxa"/>
            <w:tcBorders>
              <w:top w:val="nil"/>
              <w:left w:val="nil"/>
              <w:bottom w:val="single" w:sz="8" w:space="0" w:color="auto"/>
              <w:right w:val="single" w:sz="8" w:space="0" w:color="auto"/>
            </w:tcBorders>
            <w:vAlign w:val="center"/>
          </w:tcPr>
          <w:p w:rsidR="00794F38" w:rsidRPr="002F71FD" w:rsidRDefault="00CB08B2" w:rsidP="00D91AE1">
            <w:pPr>
              <w:jc w:val="center"/>
              <w:rPr>
                <w:sz w:val="22"/>
                <w:szCs w:val="22"/>
              </w:rPr>
            </w:pPr>
            <w:r>
              <w:rPr>
                <w:sz w:val="22"/>
                <w:szCs w:val="22"/>
              </w:rPr>
              <w:t>30</w:t>
            </w:r>
          </w:p>
        </w:tc>
        <w:tc>
          <w:tcPr>
            <w:tcW w:w="780" w:type="dxa"/>
            <w:tcBorders>
              <w:top w:val="nil"/>
              <w:left w:val="nil"/>
              <w:bottom w:val="single" w:sz="8" w:space="0" w:color="auto"/>
              <w:right w:val="single" w:sz="8" w:space="0" w:color="auto"/>
            </w:tcBorders>
            <w:vAlign w:val="center"/>
          </w:tcPr>
          <w:p w:rsidR="00794F38" w:rsidRPr="002F71FD" w:rsidRDefault="001A7022" w:rsidP="00D91AE1">
            <w:pPr>
              <w:jc w:val="center"/>
              <w:rPr>
                <w:b/>
                <w:bCs/>
                <w:sz w:val="22"/>
                <w:szCs w:val="22"/>
              </w:rPr>
            </w:pPr>
            <w:r>
              <w:rPr>
                <w:b/>
                <w:bCs/>
                <w:sz w:val="22"/>
                <w:szCs w:val="22"/>
              </w:rPr>
              <w:t>48</w:t>
            </w:r>
          </w:p>
        </w:tc>
      </w:tr>
      <w:tr w:rsidR="00794F38" w:rsidRPr="002F71FD" w:rsidTr="008B58DF">
        <w:trPr>
          <w:trHeight w:val="810"/>
        </w:trPr>
        <w:tc>
          <w:tcPr>
            <w:tcW w:w="5397" w:type="dxa"/>
            <w:vMerge/>
            <w:tcBorders>
              <w:top w:val="nil"/>
              <w:left w:val="single" w:sz="8" w:space="0" w:color="auto"/>
              <w:bottom w:val="single" w:sz="8" w:space="0" w:color="000000"/>
              <w:right w:val="single" w:sz="8" w:space="0" w:color="auto"/>
            </w:tcBorders>
            <w:vAlign w:val="center"/>
          </w:tcPr>
          <w:p w:rsidR="00794F38" w:rsidRPr="002F71FD" w:rsidRDefault="00794F38" w:rsidP="00817C93">
            <w:pPr>
              <w:rPr>
                <w:sz w:val="24"/>
                <w:szCs w:val="24"/>
              </w:rPr>
            </w:pPr>
          </w:p>
        </w:tc>
        <w:tc>
          <w:tcPr>
            <w:tcW w:w="1083" w:type="dxa"/>
            <w:tcBorders>
              <w:top w:val="single" w:sz="8" w:space="0" w:color="auto"/>
              <w:left w:val="nil"/>
              <w:bottom w:val="single" w:sz="8" w:space="0" w:color="auto"/>
              <w:right w:val="single" w:sz="8" w:space="0" w:color="000000"/>
            </w:tcBorders>
            <w:shd w:val="clear" w:color="000000" w:fill="F2F2F2"/>
            <w:vAlign w:val="center"/>
          </w:tcPr>
          <w:p w:rsidR="00794F38" w:rsidRPr="002F71FD" w:rsidRDefault="00794F38" w:rsidP="004328DE">
            <w:pPr>
              <w:jc w:val="center"/>
              <w:rPr>
                <w:i/>
                <w:iCs/>
                <w:sz w:val="22"/>
                <w:szCs w:val="22"/>
              </w:rPr>
            </w:pPr>
            <w:r w:rsidRPr="002F71FD">
              <w:rPr>
                <w:i/>
                <w:iCs/>
                <w:sz w:val="22"/>
                <w:szCs w:val="22"/>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tcPr>
          <w:p w:rsidR="00794F38" w:rsidRPr="002F71FD" w:rsidRDefault="00230A14" w:rsidP="00D91AE1">
            <w:pPr>
              <w:jc w:val="center"/>
              <w:rPr>
                <w:i/>
                <w:iCs/>
                <w:sz w:val="22"/>
                <w:szCs w:val="22"/>
              </w:rPr>
            </w:pPr>
            <w:r w:rsidRPr="002F71FD">
              <w:rPr>
                <w:i/>
                <w:iCs/>
                <w:sz w:val="22"/>
                <w:szCs w:val="22"/>
              </w:rPr>
              <w:t>2</w:t>
            </w:r>
          </w:p>
        </w:tc>
        <w:tc>
          <w:tcPr>
            <w:tcW w:w="680" w:type="dxa"/>
            <w:tcBorders>
              <w:top w:val="nil"/>
              <w:left w:val="nil"/>
              <w:bottom w:val="single" w:sz="8" w:space="0" w:color="auto"/>
              <w:right w:val="single" w:sz="8" w:space="0" w:color="auto"/>
            </w:tcBorders>
            <w:shd w:val="clear" w:color="000000" w:fill="F2F2F2"/>
            <w:vAlign w:val="center"/>
          </w:tcPr>
          <w:p w:rsidR="00794F38" w:rsidRPr="002F71FD" w:rsidRDefault="00794F38" w:rsidP="00D91AE1">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794F38" w:rsidRPr="002F71FD" w:rsidRDefault="00981C92" w:rsidP="00D91AE1">
            <w:pPr>
              <w:jc w:val="center"/>
              <w:rPr>
                <w:i/>
                <w:iCs/>
                <w:sz w:val="22"/>
                <w:szCs w:val="22"/>
              </w:rPr>
            </w:pPr>
            <w:r>
              <w:rPr>
                <w:i/>
                <w:iCs/>
                <w:sz w:val="22"/>
                <w:szCs w:val="22"/>
              </w:rPr>
              <w:t>2</w:t>
            </w:r>
          </w:p>
        </w:tc>
        <w:tc>
          <w:tcPr>
            <w:tcW w:w="680" w:type="dxa"/>
            <w:tcBorders>
              <w:top w:val="nil"/>
              <w:left w:val="nil"/>
              <w:bottom w:val="single" w:sz="8" w:space="0" w:color="auto"/>
              <w:right w:val="single" w:sz="8" w:space="0" w:color="auto"/>
            </w:tcBorders>
            <w:shd w:val="clear" w:color="000000" w:fill="595959"/>
            <w:vAlign w:val="center"/>
          </w:tcPr>
          <w:p w:rsidR="00794F38" w:rsidRPr="002F71FD" w:rsidRDefault="00794F38" w:rsidP="00D91AE1">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794F38" w:rsidRPr="002F71FD" w:rsidRDefault="006D49C3" w:rsidP="00D91AE1">
            <w:pPr>
              <w:jc w:val="center"/>
              <w:rPr>
                <w:b/>
                <w:bCs/>
                <w:i/>
                <w:iCs/>
                <w:sz w:val="22"/>
                <w:szCs w:val="22"/>
              </w:rPr>
            </w:pPr>
            <w:r>
              <w:rPr>
                <w:b/>
                <w:bCs/>
                <w:i/>
                <w:iCs/>
                <w:sz w:val="22"/>
                <w:szCs w:val="22"/>
              </w:rPr>
              <w:t>4</w:t>
            </w:r>
          </w:p>
        </w:tc>
      </w:tr>
      <w:tr w:rsidR="007974F8" w:rsidRPr="002F71FD" w:rsidTr="008B58DF">
        <w:trPr>
          <w:trHeight w:val="810"/>
        </w:trPr>
        <w:tc>
          <w:tcPr>
            <w:tcW w:w="5397" w:type="dxa"/>
            <w:vMerge w:val="restart"/>
            <w:tcBorders>
              <w:top w:val="nil"/>
              <w:left w:val="single" w:sz="8" w:space="0" w:color="auto"/>
              <w:bottom w:val="single" w:sz="8" w:space="0" w:color="000000"/>
              <w:right w:val="single" w:sz="8" w:space="0" w:color="auto"/>
            </w:tcBorders>
            <w:vAlign w:val="center"/>
          </w:tcPr>
          <w:p w:rsidR="007974F8" w:rsidRPr="002F71FD" w:rsidRDefault="007974F8" w:rsidP="000420A4">
            <w:pPr>
              <w:jc w:val="both"/>
              <w:rPr>
                <w:sz w:val="24"/>
                <w:szCs w:val="24"/>
              </w:rPr>
            </w:pPr>
            <w:r w:rsidRPr="002F71FD">
              <w:rPr>
                <w:sz w:val="24"/>
                <w:szCs w:val="24"/>
              </w:rPr>
              <w:t xml:space="preserve">Тема 4. </w:t>
            </w:r>
            <w:r w:rsidR="000420A4" w:rsidRPr="002F71FD">
              <w:rPr>
                <w:sz w:val="24"/>
                <w:szCs w:val="24"/>
              </w:rPr>
              <w:t>Психологическая характеристика младшего школьного возраста. Психологические особенности подростка</w:t>
            </w:r>
          </w:p>
        </w:tc>
        <w:tc>
          <w:tcPr>
            <w:tcW w:w="1083" w:type="dxa"/>
            <w:tcBorders>
              <w:top w:val="single" w:sz="8" w:space="0" w:color="auto"/>
              <w:left w:val="nil"/>
              <w:bottom w:val="single" w:sz="8" w:space="0" w:color="auto"/>
              <w:right w:val="single" w:sz="8" w:space="0" w:color="000000"/>
            </w:tcBorders>
            <w:vAlign w:val="center"/>
          </w:tcPr>
          <w:p w:rsidR="007974F8" w:rsidRPr="002F71FD" w:rsidRDefault="007974F8" w:rsidP="004328DE">
            <w:pPr>
              <w:jc w:val="center"/>
              <w:rPr>
                <w:sz w:val="22"/>
                <w:szCs w:val="22"/>
              </w:rPr>
            </w:pPr>
            <w:r w:rsidRPr="002F71FD">
              <w:rPr>
                <w:sz w:val="22"/>
                <w:szCs w:val="22"/>
              </w:rPr>
              <w:t>Всего часов</w:t>
            </w:r>
          </w:p>
        </w:tc>
        <w:tc>
          <w:tcPr>
            <w:tcW w:w="680" w:type="dxa"/>
            <w:gridSpan w:val="2"/>
            <w:tcBorders>
              <w:top w:val="nil"/>
              <w:left w:val="nil"/>
              <w:bottom w:val="single" w:sz="8" w:space="0" w:color="auto"/>
              <w:right w:val="single" w:sz="8" w:space="0" w:color="auto"/>
            </w:tcBorders>
            <w:vAlign w:val="center"/>
          </w:tcPr>
          <w:p w:rsidR="007974F8" w:rsidRPr="002F71FD" w:rsidRDefault="00CB08B2" w:rsidP="00D91AE1">
            <w:pPr>
              <w:jc w:val="center"/>
              <w:rPr>
                <w:sz w:val="22"/>
                <w:szCs w:val="22"/>
              </w:rPr>
            </w:pPr>
            <w:r>
              <w:rPr>
                <w:sz w:val="22"/>
                <w:szCs w:val="22"/>
              </w:rPr>
              <w:t>8</w:t>
            </w:r>
          </w:p>
        </w:tc>
        <w:tc>
          <w:tcPr>
            <w:tcW w:w="680" w:type="dxa"/>
            <w:tcBorders>
              <w:top w:val="nil"/>
              <w:left w:val="nil"/>
              <w:bottom w:val="single" w:sz="8" w:space="0" w:color="auto"/>
              <w:right w:val="single" w:sz="8" w:space="0" w:color="auto"/>
            </w:tcBorders>
            <w:vAlign w:val="center"/>
          </w:tcPr>
          <w:p w:rsidR="007974F8" w:rsidRPr="002F71FD" w:rsidRDefault="007974F8" w:rsidP="00D91AE1">
            <w:pPr>
              <w:jc w:val="center"/>
              <w:rPr>
                <w:sz w:val="22"/>
                <w:szCs w:val="22"/>
              </w:rPr>
            </w:pPr>
          </w:p>
        </w:tc>
        <w:tc>
          <w:tcPr>
            <w:tcW w:w="680" w:type="dxa"/>
            <w:tcBorders>
              <w:top w:val="nil"/>
              <w:left w:val="nil"/>
              <w:bottom w:val="single" w:sz="8" w:space="0" w:color="auto"/>
              <w:right w:val="single" w:sz="8" w:space="0" w:color="auto"/>
            </w:tcBorders>
            <w:vAlign w:val="center"/>
          </w:tcPr>
          <w:p w:rsidR="007974F8" w:rsidRPr="002F71FD" w:rsidRDefault="00CB08B2" w:rsidP="00D91AE1">
            <w:pPr>
              <w:jc w:val="center"/>
              <w:rPr>
                <w:sz w:val="22"/>
                <w:szCs w:val="22"/>
              </w:rPr>
            </w:pPr>
            <w:r>
              <w:rPr>
                <w:sz w:val="22"/>
                <w:szCs w:val="22"/>
              </w:rPr>
              <w:t>10</w:t>
            </w:r>
          </w:p>
        </w:tc>
        <w:tc>
          <w:tcPr>
            <w:tcW w:w="680" w:type="dxa"/>
            <w:tcBorders>
              <w:top w:val="nil"/>
              <w:left w:val="nil"/>
              <w:bottom w:val="single" w:sz="8" w:space="0" w:color="auto"/>
              <w:right w:val="single" w:sz="8" w:space="0" w:color="auto"/>
            </w:tcBorders>
            <w:vAlign w:val="center"/>
          </w:tcPr>
          <w:p w:rsidR="007974F8" w:rsidRPr="002F71FD" w:rsidRDefault="00CB08B2" w:rsidP="00D91AE1">
            <w:pPr>
              <w:jc w:val="center"/>
              <w:rPr>
                <w:sz w:val="22"/>
                <w:szCs w:val="22"/>
              </w:rPr>
            </w:pPr>
            <w:r>
              <w:rPr>
                <w:sz w:val="22"/>
                <w:szCs w:val="22"/>
              </w:rPr>
              <w:t>30</w:t>
            </w:r>
          </w:p>
        </w:tc>
        <w:tc>
          <w:tcPr>
            <w:tcW w:w="780" w:type="dxa"/>
            <w:tcBorders>
              <w:top w:val="nil"/>
              <w:left w:val="nil"/>
              <w:bottom w:val="single" w:sz="8" w:space="0" w:color="auto"/>
              <w:right w:val="single" w:sz="8" w:space="0" w:color="auto"/>
            </w:tcBorders>
            <w:vAlign w:val="center"/>
          </w:tcPr>
          <w:p w:rsidR="007974F8" w:rsidRPr="002F71FD" w:rsidRDefault="001A7022" w:rsidP="001A7022">
            <w:pPr>
              <w:rPr>
                <w:b/>
                <w:bCs/>
                <w:sz w:val="22"/>
                <w:szCs w:val="22"/>
              </w:rPr>
            </w:pPr>
            <w:r>
              <w:rPr>
                <w:b/>
                <w:bCs/>
                <w:sz w:val="22"/>
                <w:szCs w:val="22"/>
              </w:rPr>
              <w:t xml:space="preserve">  48</w:t>
            </w:r>
          </w:p>
        </w:tc>
      </w:tr>
      <w:tr w:rsidR="007974F8" w:rsidRPr="002F71FD" w:rsidTr="008B58DF">
        <w:trPr>
          <w:trHeight w:val="810"/>
        </w:trPr>
        <w:tc>
          <w:tcPr>
            <w:tcW w:w="5397" w:type="dxa"/>
            <w:vMerge/>
            <w:tcBorders>
              <w:top w:val="nil"/>
              <w:left w:val="single" w:sz="8" w:space="0" w:color="auto"/>
              <w:bottom w:val="single" w:sz="8" w:space="0" w:color="000000"/>
              <w:right w:val="single" w:sz="8" w:space="0" w:color="auto"/>
            </w:tcBorders>
            <w:vAlign w:val="center"/>
          </w:tcPr>
          <w:p w:rsidR="007974F8" w:rsidRPr="002F71FD" w:rsidRDefault="007974F8" w:rsidP="004328DE">
            <w:pPr>
              <w:rPr>
                <w:sz w:val="24"/>
                <w:szCs w:val="24"/>
              </w:rPr>
            </w:pPr>
          </w:p>
        </w:tc>
        <w:tc>
          <w:tcPr>
            <w:tcW w:w="1083" w:type="dxa"/>
            <w:tcBorders>
              <w:top w:val="single" w:sz="8" w:space="0" w:color="auto"/>
              <w:left w:val="nil"/>
              <w:bottom w:val="single" w:sz="8" w:space="0" w:color="auto"/>
              <w:right w:val="single" w:sz="8" w:space="0" w:color="000000"/>
            </w:tcBorders>
            <w:shd w:val="clear" w:color="000000" w:fill="F2F2F2"/>
            <w:vAlign w:val="center"/>
          </w:tcPr>
          <w:p w:rsidR="007974F8" w:rsidRPr="002F71FD" w:rsidRDefault="007974F8" w:rsidP="004328DE">
            <w:pPr>
              <w:jc w:val="center"/>
              <w:rPr>
                <w:i/>
                <w:iCs/>
                <w:sz w:val="22"/>
                <w:szCs w:val="22"/>
              </w:rPr>
            </w:pPr>
            <w:r w:rsidRPr="002F71FD">
              <w:rPr>
                <w:i/>
                <w:iCs/>
                <w:sz w:val="22"/>
                <w:szCs w:val="22"/>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tcPr>
          <w:p w:rsidR="007974F8" w:rsidRPr="002F71FD" w:rsidRDefault="00981C92" w:rsidP="00D91AE1">
            <w:pPr>
              <w:jc w:val="center"/>
              <w:rPr>
                <w:i/>
                <w:iCs/>
                <w:sz w:val="22"/>
                <w:szCs w:val="22"/>
              </w:rPr>
            </w:pPr>
            <w:r>
              <w:rPr>
                <w:i/>
                <w:iCs/>
                <w:sz w:val="22"/>
                <w:szCs w:val="22"/>
              </w:rPr>
              <w:t>2</w:t>
            </w:r>
          </w:p>
        </w:tc>
        <w:tc>
          <w:tcPr>
            <w:tcW w:w="680" w:type="dxa"/>
            <w:tcBorders>
              <w:top w:val="nil"/>
              <w:left w:val="nil"/>
              <w:bottom w:val="single" w:sz="8" w:space="0" w:color="auto"/>
              <w:right w:val="single" w:sz="8" w:space="0" w:color="auto"/>
            </w:tcBorders>
            <w:shd w:val="clear" w:color="000000" w:fill="F2F2F2"/>
            <w:vAlign w:val="center"/>
          </w:tcPr>
          <w:p w:rsidR="007974F8" w:rsidRPr="002F71FD" w:rsidRDefault="007974F8" w:rsidP="00D91AE1">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7974F8" w:rsidRPr="002F71FD" w:rsidRDefault="00230A14" w:rsidP="00D91AE1">
            <w:pPr>
              <w:jc w:val="center"/>
              <w:rPr>
                <w:i/>
                <w:iCs/>
                <w:sz w:val="22"/>
                <w:szCs w:val="22"/>
              </w:rPr>
            </w:pPr>
            <w:r w:rsidRPr="002F71FD">
              <w:rPr>
                <w:i/>
                <w:iCs/>
                <w:sz w:val="22"/>
                <w:szCs w:val="22"/>
              </w:rPr>
              <w:t>2</w:t>
            </w:r>
          </w:p>
        </w:tc>
        <w:tc>
          <w:tcPr>
            <w:tcW w:w="680" w:type="dxa"/>
            <w:tcBorders>
              <w:top w:val="nil"/>
              <w:left w:val="nil"/>
              <w:bottom w:val="single" w:sz="8" w:space="0" w:color="auto"/>
              <w:right w:val="single" w:sz="8" w:space="0" w:color="auto"/>
            </w:tcBorders>
            <w:shd w:val="clear" w:color="000000" w:fill="595959"/>
            <w:vAlign w:val="center"/>
          </w:tcPr>
          <w:p w:rsidR="007974F8" w:rsidRPr="002F71FD" w:rsidRDefault="007974F8" w:rsidP="00D91AE1">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7974F8" w:rsidRPr="002F71FD" w:rsidRDefault="006D49C3" w:rsidP="00D91AE1">
            <w:pPr>
              <w:jc w:val="center"/>
              <w:rPr>
                <w:b/>
                <w:bCs/>
                <w:i/>
                <w:iCs/>
                <w:sz w:val="22"/>
                <w:szCs w:val="22"/>
              </w:rPr>
            </w:pPr>
            <w:r>
              <w:rPr>
                <w:b/>
                <w:bCs/>
                <w:i/>
                <w:iCs/>
                <w:sz w:val="22"/>
                <w:szCs w:val="22"/>
              </w:rPr>
              <w:t>4</w:t>
            </w:r>
          </w:p>
        </w:tc>
      </w:tr>
      <w:tr w:rsidR="007974F8" w:rsidRPr="002F71FD" w:rsidTr="008B58DF">
        <w:trPr>
          <w:trHeight w:val="810"/>
        </w:trPr>
        <w:tc>
          <w:tcPr>
            <w:tcW w:w="5397" w:type="dxa"/>
            <w:vMerge w:val="restart"/>
            <w:tcBorders>
              <w:top w:val="nil"/>
              <w:left w:val="single" w:sz="8" w:space="0" w:color="auto"/>
              <w:bottom w:val="single" w:sz="8" w:space="0" w:color="000000"/>
              <w:right w:val="single" w:sz="8" w:space="0" w:color="auto"/>
            </w:tcBorders>
            <w:vAlign w:val="center"/>
          </w:tcPr>
          <w:p w:rsidR="007974F8" w:rsidRPr="002F71FD" w:rsidRDefault="007974F8" w:rsidP="000420A4">
            <w:pPr>
              <w:rPr>
                <w:sz w:val="24"/>
                <w:szCs w:val="24"/>
              </w:rPr>
            </w:pPr>
            <w:r w:rsidRPr="002F71FD">
              <w:rPr>
                <w:sz w:val="24"/>
                <w:szCs w:val="24"/>
              </w:rPr>
              <w:t xml:space="preserve">Тема 5. </w:t>
            </w:r>
            <w:r w:rsidR="000420A4" w:rsidRPr="002F71FD">
              <w:rPr>
                <w:sz w:val="24"/>
                <w:szCs w:val="24"/>
              </w:rPr>
              <w:t>Психология ранней юности</w:t>
            </w:r>
          </w:p>
        </w:tc>
        <w:tc>
          <w:tcPr>
            <w:tcW w:w="1083" w:type="dxa"/>
            <w:tcBorders>
              <w:top w:val="single" w:sz="8" w:space="0" w:color="auto"/>
              <w:left w:val="nil"/>
              <w:bottom w:val="single" w:sz="8" w:space="0" w:color="auto"/>
              <w:right w:val="single" w:sz="8" w:space="0" w:color="000000"/>
            </w:tcBorders>
            <w:vAlign w:val="center"/>
          </w:tcPr>
          <w:p w:rsidR="007974F8" w:rsidRPr="002F71FD" w:rsidRDefault="007974F8" w:rsidP="004328DE">
            <w:pPr>
              <w:jc w:val="center"/>
              <w:rPr>
                <w:sz w:val="22"/>
                <w:szCs w:val="22"/>
              </w:rPr>
            </w:pPr>
            <w:r w:rsidRPr="002F71FD">
              <w:rPr>
                <w:sz w:val="22"/>
                <w:szCs w:val="22"/>
              </w:rPr>
              <w:t>Всего часов</w:t>
            </w:r>
          </w:p>
        </w:tc>
        <w:tc>
          <w:tcPr>
            <w:tcW w:w="680" w:type="dxa"/>
            <w:gridSpan w:val="2"/>
            <w:tcBorders>
              <w:top w:val="nil"/>
              <w:left w:val="nil"/>
              <w:bottom w:val="single" w:sz="8" w:space="0" w:color="auto"/>
              <w:right w:val="single" w:sz="8" w:space="0" w:color="auto"/>
            </w:tcBorders>
            <w:vAlign w:val="center"/>
          </w:tcPr>
          <w:p w:rsidR="007974F8" w:rsidRPr="002F71FD" w:rsidRDefault="00CB08B2" w:rsidP="00D91AE1">
            <w:pPr>
              <w:jc w:val="center"/>
              <w:rPr>
                <w:sz w:val="22"/>
                <w:szCs w:val="22"/>
              </w:rPr>
            </w:pPr>
            <w:r>
              <w:rPr>
                <w:sz w:val="22"/>
                <w:szCs w:val="22"/>
              </w:rPr>
              <w:t>4</w:t>
            </w:r>
          </w:p>
        </w:tc>
        <w:tc>
          <w:tcPr>
            <w:tcW w:w="680" w:type="dxa"/>
            <w:tcBorders>
              <w:top w:val="nil"/>
              <w:left w:val="nil"/>
              <w:bottom w:val="single" w:sz="8" w:space="0" w:color="auto"/>
              <w:right w:val="single" w:sz="8" w:space="0" w:color="auto"/>
            </w:tcBorders>
            <w:vAlign w:val="center"/>
          </w:tcPr>
          <w:p w:rsidR="007974F8" w:rsidRPr="002F71FD" w:rsidRDefault="007974F8" w:rsidP="00D91AE1">
            <w:pPr>
              <w:jc w:val="center"/>
              <w:rPr>
                <w:sz w:val="22"/>
                <w:szCs w:val="22"/>
              </w:rPr>
            </w:pPr>
          </w:p>
        </w:tc>
        <w:tc>
          <w:tcPr>
            <w:tcW w:w="680" w:type="dxa"/>
            <w:tcBorders>
              <w:top w:val="nil"/>
              <w:left w:val="nil"/>
              <w:bottom w:val="single" w:sz="8" w:space="0" w:color="auto"/>
              <w:right w:val="single" w:sz="8" w:space="0" w:color="auto"/>
            </w:tcBorders>
            <w:vAlign w:val="center"/>
          </w:tcPr>
          <w:p w:rsidR="007974F8" w:rsidRPr="002F71FD" w:rsidRDefault="00CB08B2" w:rsidP="00D91AE1">
            <w:pPr>
              <w:jc w:val="center"/>
              <w:rPr>
                <w:sz w:val="22"/>
                <w:szCs w:val="22"/>
              </w:rPr>
            </w:pPr>
            <w:r>
              <w:rPr>
                <w:sz w:val="22"/>
                <w:szCs w:val="22"/>
              </w:rPr>
              <w:t>8</w:t>
            </w:r>
          </w:p>
        </w:tc>
        <w:tc>
          <w:tcPr>
            <w:tcW w:w="680" w:type="dxa"/>
            <w:tcBorders>
              <w:top w:val="nil"/>
              <w:left w:val="nil"/>
              <w:bottom w:val="single" w:sz="8" w:space="0" w:color="auto"/>
              <w:right w:val="single" w:sz="8" w:space="0" w:color="auto"/>
            </w:tcBorders>
            <w:vAlign w:val="center"/>
          </w:tcPr>
          <w:p w:rsidR="007974F8" w:rsidRPr="002F71FD" w:rsidRDefault="00CB08B2" w:rsidP="00D91AE1">
            <w:pPr>
              <w:jc w:val="center"/>
              <w:rPr>
                <w:sz w:val="22"/>
                <w:szCs w:val="22"/>
              </w:rPr>
            </w:pPr>
            <w:r>
              <w:rPr>
                <w:sz w:val="22"/>
                <w:szCs w:val="22"/>
              </w:rPr>
              <w:t>10</w:t>
            </w:r>
          </w:p>
        </w:tc>
        <w:tc>
          <w:tcPr>
            <w:tcW w:w="780" w:type="dxa"/>
            <w:tcBorders>
              <w:top w:val="nil"/>
              <w:left w:val="nil"/>
              <w:bottom w:val="single" w:sz="8" w:space="0" w:color="auto"/>
              <w:right w:val="single" w:sz="8" w:space="0" w:color="auto"/>
            </w:tcBorders>
            <w:vAlign w:val="center"/>
          </w:tcPr>
          <w:p w:rsidR="007974F8" w:rsidRPr="002F71FD" w:rsidRDefault="001A7022" w:rsidP="00D91AE1">
            <w:pPr>
              <w:jc w:val="center"/>
              <w:rPr>
                <w:b/>
                <w:bCs/>
                <w:sz w:val="22"/>
                <w:szCs w:val="22"/>
              </w:rPr>
            </w:pPr>
            <w:r>
              <w:rPr>
                <w:b/>
                <w:bCs/>
                <w:sz w:val="22"/>
                <w:szCs w:val="22"/>
              </w:rPr>
              <w:t>2</w:t>
            </w:r>
            <w:r w:rsidR="00230A14" w:rsidRPr="002F71FD">
              <w:rPr>
                <w:b/>
                <w:bCs/>
                <w:sz w:val="22"/>
                <w:szCs w:val="22"/>
              </w:rPr>
              <w:t>2</w:t>
            </w:r>
          </w:p>
        </w:tc>
      </w:tr>
      <w:tr w:rsidR="007974F8" w:rsidRPr="002F71FD" w:rsidTr="008B58DF">
        <w:trPr>
          <w:trHeight w:val="810"/>
        </w:trPr>
        <w:tc>
          <w:tcPr>
            <w:tcW w:w="5397" w:type="dxa"/>
            <w:vMerge/>
            <w:tcBorders>
              <w:top w:val="nil"/>
              <w:left w:val="single" w:sz="8" w:space="0" w:color="auto"/>
              <w:bottom w:val="single" w:sz="8" w:space="0" w:color="000000"/>
              <w:right w:val="single" w:sz="8" w:space="0" w:color="auto"/>
            </w:tcBorders>
            <w:vAlign w:val="center"/>
          </w:tcPr>
          <w:p w:rsidR="007974F8" w:rsidRPr="002F71FD" w:rsidRDefault="007974F8" w:rsidP="00817C93">
            <w:pPr>
              <w:rPr>
                <w:sz w:val="24"/>
                <w:szCs w:val="24"/>
              </w:rPr>
            </w:pPr>
          </w:p>
        </w:tc>
        <w:tc>
          <w:tcPr>
            <w:tcW w:w="1083" w:type="dxa"/>
            <w:tcBorders>
              <w:top w:val="single" w:sz="8" w:space="0" w:color="auto"/>
              <w:left w:val="nil"/>
              <w:bottom w:val="single" w:sz="8" w:space="0" w:color="auto"/>
              <w:right w:val="single" w:sz="8" w:space="0" w:color="000000"/>
            </w:tcBorders>
            <w:shd w:val="clear" w:color="000000" w:fill="F2F2F2"/>
            <w:vAlign w:val="center"/>
          </w:tcPr>
          <w:p w:rsidR="007974F8" w:rsidRPr="002F71FD" w:rsidRDefault="007974F8" w:rsidP="004328DE">
            <w:pPr>
              <w:jc w:val="center"/>
              <w:rPr>
                <w:i/>
                <w:iCs/>
                <w:sz w:val="22"/>
                <w:szCs w:val="22"/>
              </w:rPr>
            </w:pPr>
            <w:r w:rsidRPr="002F71FD">
              <w:rPr>
                <w:i/>
                <w:iCs/>
                <w:sz w:val="22"/>
                <w:szCs w:val="22"/>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tcPr>
          <w:p w:rsidR="007974F8" w:rsidRPr="002F71FD" w:rsidRDefault="007974F8" w:rsidP="00D91AE1">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7974F8" w:rsidRPr="002F71FD" w:rsidRDefault="007974F8" w:rsidP="00D91AE1">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7974F8" w:rsidRPr="002F71FD" w:rsidRDefault="00230A14" w:rsidP="00D91AE1">
            <w:pPr>
              <w:jc w:val="center"/>
              <w:rPr>
                <w:i/>
                <w:iCs/>
                <w:sz w:val="22"/>
                <w:szCs w:val="22"/>
              </w:rPr>
            </w:pPr>
            <w:r w:rsidRPr="002F71FD">
              <w:rPr>
                <w:i/>
                <w:iCs/>
                <w:sz w:val="22"/>
                <w:szCs w:val="22"/>
              </w:rPr>
              <w:t>2</w:t>
            </w:r>
          </w:p>
        </w:tc>
        <w:tc>
          <w:tcPr>
            <w:tcW w:w="680" w:type="dxa"/>
            <w:tcBorders>
              <w:top w:val="nil"/>
              <w:left w:val="nil"/>
              <w:bottom w:val="single" w:sz="8" w:space="0" w:color="auto"/>
              <w:right w:val="single" w:sz="8" w:space="0" w:color="auto"/>
            </w:tcBorders>
            <w:shd w:val="clear" w:color="000000" w:fill="595959"/>
            <w:vAlign w:val="center"/>
          </w:tcPr>
          <w:p w:rsidR="007974F8" w:rsidRPr="002F71FD" w:rsidRDefault="007974F8" w:rsidP="00D91AE1">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7974F8" w:rsidRPr="002F71FD" w:rsidRDefault="00230A14" w:rsidP="00D91AE1">
            <w:pPr>
              <w:jc w:val="center"/>
              <w:rPr>
                <w:b/>
                <w:bCs/>
                <w:i/>
                <w:iCs/>
                <w:sz w:val="22"/>
                <w:szCs w:val="22"/>
              </w:rPr>
            </w:pPr>
            <w:r w:rsidRPr="002F71FD">
              <w:rPr>
                <w:b/>
                <w:bCs/>
                <w:i/>
                <w:iCs/>
                <w:sz w:val="22"/>
                <w:szCs w:val="22"/>
              </w:rPr>
              <w:t>2</w:t>
            </w:r>
          </w:p>
        </w:tc>
      </w:tr>
      <w:tr w:rsidR="007974F8" w:rsidRPr="002F71FD" w:rsidTr="008B58DF">
        <w:trPr>
          <w:trHeight w:val="810"/>
        </w:trPr>
        <w:tc>
          <w:tcPr>
            <w:tcW w:w="5397" w:type="dxa"/>
            <w:vMerge w:val="restart"/>
            <w:tcBorders>
              <w:top w:val="nil"/>
              <w:left w:val="single" w:sz="8" w:space="0" w:color="auto"/>
              <w:bottom w:val="single" w:sz="8" w:space="0" w:color="000000"/>
              <w:right w:val="single" w:sz="8" w:space="0" w:color="auto"/>
            </w:tcBorders>
            <w:vAlign w:val="center"/>
          </w:tcPr>
          <w:p w:rsidR="006C0A40" w:rsidRPr="002F71FD" w:rsidRDefault="007974F8" w:rsidP="006C0A40">
            <w:pPr>
              <w:jc w:val="both"/>
              <w:rPr>
                <w:sz w:val="24"/>
                <w:szCs w:val="24"/>
              </w:rPr>
            </w:pPr>
            <w:r w:rsidRPr="002F71FD">
              <w:rPr>
                <w:sz w:val="24"/>
                <w:szCs w:val="24"/>
              </w:rPr>
              <w:t xml:space="preserve">Тема 6. </w:t>
            </w:r>
            <w:r w:rsidR="000420A4" w:rsidRPr="002F71FD">
              <w:rPr>
                <w:sz w:val="24"/>
                <w:szCs w:val="24"/>
              </w:rPr>
              <w:t>Психология зрелого возраста. Период старения и старости</w:t>
            </w:r>
          </w:p>
          <w:p w:rsidR="007974F8" w:rsidRPr="002F71FD" w:rsidRDefault="007974F8" w:rsidP="00542853">
            <w:pPr>
              <w:rPr>
                <w:sz w:val="24"/>
                <w:szCs w:val="24"/>
              </w:rPr>
            </w:pPr>
          </w:p>
        </w:tc>
        <w:tc>
          <w:tcPr>
            <w:tcW w:w="1083" w:type="dxa"/>
            <w:tcBorders>
              <w:top w:val="single" w:sz="8" w:space="0" w:color="auto"/>
              <w:left w:val="nil"/>
              <w:bottom w:val="single" w:sz="8" w:space="0" w:color="auto"/>
              <w:right w:val="single" w:sz="8" w:space="0" w:color="000000"/>
            </w:tcBorders>
            <w:vAlign w:val="center"/>
          </w:tcPr>
          <w:p w:rsidR="007974F8" w:rsidRPr="002F71FD" w:rsidRDefault="007974F8" w:rsidP="004328DE">
            <w:pPr>
              <w:jc w:val="center"/>
              <w:rPr>
                <w:sz w:val="22"/>
                <w:szCs w:val="22"/>
              </w:rPr>
            </w:pPr>
            <w:r w:rsidRPr="002F71FD">
              <w:rPr>
                <w:sz w:val="22"/>
                <w:szCs w:val="22"/>
              </w:rPr>
              <w:t>Всего часов</w:t>
            </w:r>
          </w:p>
        </w:tc>
        <w:tc>
          <w:tcPr>
            <w:tcW w:w="680" w:type="dxa"/>
            <w:gridSpan w:val="2"/>
            <w:tcBorders>
              <w:top w:val="nil"/>
              <w:left w:val="nil"/>
              <w:bottom w:val="single" w:sz="8" w:space="0" w:color="auto"/>
              <w:right w:val="single" w:sz="8" w:space="0" w:color="auto"/>
            </w:tcBorders>
            <w:vAlign w:val="center"/>
          </w:tcPr>
          <w:p w:rsidR="007974F8" w:rsidRPr="002F71FD" w:rsidRDefault="00CB08B2" w:rsidP="00D91AE1">
            <w:pPr>
              <w:jc w:val="center"/>
              <w:rPr>
                <w:sz w:val="22"/>
                <w:szCs w:val="22"/>
              </w:rPr>
            </w:pPr>
            <w:r>
              <w:rPr>
                <w:sz w:val="22"/>
                <w:szCs w:val="22"/>
              </w:rPr>
              <w:t>6</w:t>
            </w:r>
          </w:p>
        </w:tc>
        <w:tc>
          <w:tcPr>
            <w:tcW w:w="680" w:type="dxa"/>
            <w:tcBorders>
              <w:top w:val="nil"/>
              <w:left w:val="nil"/>
              <w:bottom w:val="single" w:sz="8" w:space="0" w:color="auto"/>
              <w:right w:val="single" w:sz="8" w:space="0" w:color="auto"/>
            </w:tcBorders>
            <w:vAlign w:val="center"/>
          </w:tcPr>
          <w:p w:rsidR="007974F8" w:rsidRPr="002F71FD" w:rsidRDefault="007974F8" w:rsidP="00D91AE1">
            <w:pPr>
              <w:jc w:val="center"/>
              <w:rPr>
                <w:sz w:val="22"/>
                <w:szCs w:val="22"/>
              </w:rPr>
            </w:pPr>
          </w:p>
        </w:tc>
        <w:tc>
          <w:tcPr>
            <w:tcW w:w="680" w:type="dxa"/>
            <w:tcBorders>
              <w:top w:val="nil"/>
              <w:left w:val="nil"/>
              <w:bottom w:val="single" w:sz="8" w:space="0" w:color="auto"/>
              <w:right w:val="single" w:sz="8" w:space="0" w:color="auto"/>
            </w:tcBorders>
            <w:vAlign w:val="center"/>
          </w:tcPr>
          <w:p w:rsidR="007974F8" w:rsidRPr="002F71FD" w:rsidRDefault="00CB08B2" w:rsidP="00D91AE1">
            <w:pPr>
              <w:jc w:val="center"/>
              <w:rPr>
                <w:sz w:val="22"/>
                <w:szCs w:val="22"/>
              </w:rPr>
            </w:pPr>
            <w:r>
              <w:rPr>
                <w:sz w:val="22"/>
                <w:szCs w:val="22"/>
              </w:rPr>
              <w:t>10</w:t>
            </w:r>
          </w:p>
        </w:tc>
        <w:tc>
          <w:tcPr>
            <w:tcW w:w="680" w:type="dxa"/>
            <w:tcBorders>
              <w:top w:val="nil"/>
              <w:left w:val="nil"/>
              <w:bottom w:val="single" w:sz="8" w:space="0" w:color="auto"/>
              <w:right w:val="single" w:sz="8" w:space="0" w:color="auto"/>
            </w:tcBorders>
            <w:vAlign w:val="center"/>
          </w:tcPr>
          <w:p w:rsidR="007974F8" w:rsidRPr="002F71FD" w:rsidRDefault="00CB08B2" w:rsidP="00D91AE1">
            <w:pPr>
              <w:jc w:val="center"/>
              <w:rPr>
                <w:sz w:val="22"/>
                <w:szCs w:val="22"/>
              </w:rPr>
            </w:pPr>
            <w:r>
              <w:rPr>
                <w:sz w:val="22"/>
                <w:szCs w:val="22"/>
              </w:rPr>
              <w:t>10</w:t>
            </w:r>
          </w:p>
        </w:tc>
        <w:tc>
          <w:tcPr>
            <w:tcW w:w="780" w:type="dxa"/>
            <w:tcBorders>
              <w:top w:val="nil"/>
              <w:left w:val="nil"/>
              <w:bottom w:val="single" w:sz="8" w:space="0" w:color="auto"/>
              <w:right w:val="single" w:sz="8" w:space="0" w:color="auto"/>
            </w:tcBorders>
            <w:vAlign w:val="center"/>
          </w:tcPr>
          <w:p w:rsidR="007974F8" w:rsidRPr="002F71FD" w:rsidRDefault="001A7022" w:rsidP="00553A9D">
            <w:pPr>
              <w:jc w:val="center"/>
              <w:rPr>
                <w:b/>
                <w:bCs/>
                <w:sz w:val="22"/>
                <w:szCs w:val="22"/>
              </w:rPr>
            </w:pPr>
            <w:r>
              <w:rPr>
                <w:b/>
                <w:bCs/>
                <w:sz w:val="22"/>
                <w:szCs w:val="22"/>
              </w:rPr>
              <w:t>26</w:t>
            </w:r>
          </w:p>
        </w:tc>
      </w:tr>
      <w:tr w:rsidR="007974F8" w:rsidRPr="002F71FD" w:rsidTr="008B58DF">
        <w:trPr>
          <w:trHeight w:val="810"/>
        </w:trPr>
        <w:tc>
          <w:tcPr>
            <w:tcW w:w="5397" w:type="dxa"/>
            <w:vMerge/>
            <w:tcBorders>
              <w:top w:val="nil"/>
              <w:left w:val="single" w:sz="8" w:space="0" w:color="auto"/>
              <w:bottom w:val="single" w:sz="8" w:space="0" w:color="000000"/>
              <w:right w:val="single" w:sz="8" w:space="0" w:color="auto"/>
            </w:tcBorders>
            <w:vAlign w:val="center"/>
          </w:tcPr>
          <w:p w:rsidR="007974F8" w:rsidRPr="002F71FD" w:rsidRDefault="007974F8" w:rsidP="00817C93">
            <w:pPr>
              <w:rPr>
                <w:sz w:val="24"/>
                <w:szCs w:val="24"/>
              </w:rPr>
            </w:pPr>
          </w:p>
        </w:tc>
        <w:tc>
          <w:tcPr>
            <w:tcW w:w="1083" w:type="dxa"/>
            <w:tcBorders>
              <w:top w:val="single" w:sz="8" w:space="0" w:color="auto"/>
              <w:left w:val="nil"/>
              <w:bottom w:val="single" w:sz="8" w:space="0" w:color="auto"/>
              <w:right w:val="single" w:sz="8" w:space="0" w:color="000000"/>
            </w:tcBorders>
            <w:shd w:val="clear" w:color="000000" w:fill="F2F2F2"/>
            <w:vAlign w:val="center"/>
          </w:tcPr>
          <w:p w:rsidR="007974F8" w:rsidRPr="002F71FD" w:rsidRDefault="007974F8" w:rsidP="004328DE">
            <w:pPr>
              <w:jc w:val="center"/>
              <w:rPr>
                <w:i/>
                <w:iCs/>
                <w:sz w:val="22"/>
                <w:szCs w:val="22"/>
              </w:rPr>
            </w:pPr>
            <w:r w:rsidRPr="002F71FD">
              <w:rPr>
                <w:i/>
                <w:iCs/>
                <w:sz w:val="22"/>
                <w:szCs w:val="22"/>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tcPr>
          <w:p w:rsidR="007974F8" w:rsidRPr="002F71FD" w:rsidRDefault="007974F8" w:rsidP="00D91AE1">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7974F8" w:rsidRPr="002F71FD" w:rsidRDefault="007974F8" w:rsidP="00D91AE1">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7974F8" w:rsidRPr="002F71FD" w:rsidRDefault="007974F8" w:rsidP="00D91AE1">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7974F8" w:rsidRPr="002F71FD" w:rsidRDefault="007974F8" w:rsidP="00D91AE1">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7974F8" w:rsidRPr="002F71FD" w:rsidRDefault="006D49C3" w:rsidP="00D91AE1">
            <w:pPr>
              <w:jc w:val="center"/>
              <w:rPr>
                <w:b/>
                <w:bCs/>
                <w:i/>
                <w:iCs/>
                <w:sz w:val="22"/>
                <w:szCs w:val="22"/>
              </w:rPr>
            </w:pPr>
            <w:r>
              <w:rPr>
                <w:b/>
                <w:bCs/>
                <w:i/>
                <w:iCs/>
                <w:sz w:val="22"/>
                <w:szCs w:val="22"/>
              </w:rPr>
              <w:t>4</w:t>
            </w:r>
          </w:p>
        </w:tc>
      </w:tr>
      <w:tr w:rsidR="00794F38" w:rsidRPr="002F71FD" w:rsidTr="008B58DF">
        <w:trPr>
          <w:trHeight w:val="810"/>
        </w:trPr>
        <w:tc>
          <w:tcPr>
            <w:tcW w:w="5397" w:type="dxa"/>
            <w:vMerge w:val="restart"/>
            <w:tcBorders>
              <w:top w:val="nil"/>
              <w:left w:val="single" w:sz="8" w:space="0" w:color="auto"/>
              <w:bottom w:val="single" w:sz="8" w:space="0" w:color="000000"/>
              <w:right w:val="single" w:sz="8" w:space="0" w:color="auto"/>
            </w:tcBorders>
            <w:vAlign w:val="center"/>
          </w:tcPr>
          <w:p w:rsidR="00794F38" w:rsidRPr="002F71FD" w:rsidRDefault="00794F38" w:rsidP="004328DE">
            <w:pPr>
              <w:jc w:val="center"/>
              <w:rPr>
                <w:sz w:val="22"/>
                <w:szCs w:val="22"/>
              </w:rPr>
            </w:pPr>
            <w:r w:rsidRPr="002F71FD">
              <w:rPr>
                <w:sz w:val="22"/>
                <w:szCs w:val="22"/>
              </w:rPr>
              <w:t>Всего</w:t>
            </w:r>
          </w:p>
        </w:tc>
        <w:tc>
          <w:tcPr>
            <w:tcW w:w="1083" w:type="dxa"/>
            <w:tcBorders>
              <w:top w:val="single" w:sz="8" w:space="0" w:color="auto"/>
              <w:left w:val="nil"/>
              <w:bottom w:val="single" w:sz="8" w:space="0" w:color="auto"/>
              <w:right w:val="single" w:sz="8" w:space="0" w:color="000000"/>
            </w:tcBorders>
            <w:vAlign w:val="center"/>
          </w:tcPr>
          <w:p w:rsidR="00794F38" w:rsidRPr="002F71FD" w:rsidRDefault="00794F38" w:rsidP="004328DE">
            <w:pPr>
              <w:jc w:val="center"/>
              <w:rPr>
                <w:sz w:val="22"/>
                <w:szCs w:val="22"/>
              </w:rPr>
            </w:pPr>
            <w:r w:rsidRPr="002F71FD">
              <w:rPr>
                <w:sz w:val="22"/>
                <w:szCs w:val="22"/>
              </w:rPr>
              <w:t>Всего часов</w:t>
            </w:r>
          </w:p>
        </w:tc>
        <w:tc>
          <w:tcPr>
            <w:tcW w:w="680" w:type="dxa"/>
            <w:gridSpan w:val="2"/>
            <w:tcBorders>
              <w:top w:val="nil"/>
              <w:left w:val="nil"/>
              <w:bottom w:val="single" w:sz="8" w:space="0" w:color="auto"/>
              <w:right w:val="single" w:sz="8" w:space="0" w:color="auto"/>
            </w:tcBorders>
            <w:vAlign w:val="center"/>
          </w:tcPr>
          <w:p w:rsidR="00794F38" w:rsidRPr="002F71FD" w:rsidRDefault="00CB08B2" w:rsidP="00D91AE1">
            <w:pPr>
              <w:jc w:val="center"/>
              <w:rPr>
                <w:sz w:val="22"/>
                <w:szCs w:val="22"/>
              </w:rPr>
            </w:pPr>
            <w:r>
              <w:rPr>
                <w:sz w:val="22"/>
                <w:szCs w:val="22"/>
              </w:rPr>
              <w:t>34</w:t>
            </w:r>
          </w:p>
        </w:tc>
        <w:tc>
          <w:tcPr>
            <w:tcW w:w="680" w:type="dxa"/>
            <w:tcBorders>
              <w:top w:val="nil"/>
              <w:left w:val="nil"/>
              <w:bottom w:val="single" w:sz="8" w:space="0" w:color="auto"/>
              <w:right w:val="single" w:sz="8" w:space="0" w:color="auto"/>
            </w:tcBorders>
            <w:vAlign w:val="center"/>
          </w:tcPr>
          <w:p w:rsidR="00794F38" w:rsidRPr="002F71FD" w:rsidRDefault="00794F38" w:rsidP="00D91AE1">
            <w:pPr>
              <w:jc w:val="center"/>
              <w:rPr>
                <w:sz w:val="22"/>
                <w:szCs w:val="22"/>
              </w:rPr>
            </w:pPr>
          </w:p>
        </w:tc>
        <w:tc>
          <w:tcPr>
            <w:tcW w:w="680" w:type="dxa"/>
            <w:tcBorders>
              <w:top w:val="nil"/>
              <w:left w:val="nil"/>
              <w:bottom w:val="single" w:sz="8" w:space="0" w:color="auto"/>
              <w:right w:val="single" w:sz="8" w:space="0" w:color="auto"/>
            </w:tcBorders>
            <w:vAlign w:val="center"/>
          </w:tcPr>
          <w:p w:rsidR="00794F38" w:rsidRPr="002F71FD" w:rsidRDefault="00CB08B2" w:rsidP="00D54F28">
            <w:pPr>
              <w:jc w:val="center"/>
              <w:rPr>
                <w:sz w:val="22"/>
                <w:szCs w:val="22"/>
              </w:rPr>
            </w:pPr>
            <w:r>
              <w:rPr>
                <w:sz w:val="22"/>
                <w:szCs w:val="22"/>
              </w:rPr>
              <w:t>50</w:t>
            </w:r>
          </w:p>
        </w:tc>
        <w:tc>
          <w:tcPr>
            <w:tcW w:w="680" w:type="dxa"/>
            <w:tcBorders>
              <w:top w:val="nil"/>
              <w:left w:val="nil"/>
              <w:bottom w:val="single" w:sz="8" w:space="0" w:color="auto"/>
              <w:right w:val="single" w:sz="8" w:space="0" w:color="auto"/>
            </w:tcBorders>
            <w:vAlign w:val="center"/>
          </w:tcPr>
          <w:p w:rsidR="00794F38" w:rsidRPr="002F71FD" w:rsidRDefault="00CB08B2" w:rsidP="00D54F28">
            <w:pPr>
              <w:jc w:val="center"/>
              <w:rPr>
                <w:sz w:val="22"/>
                <w:szCs w:val="22"/>
              </w:rPr>
            </w:pPr>
            <w:r>
              <w:rPr>
                <w:sz w:val="22"/>
                <w:szCs w:val="22"/>
              </w:rPr>
              <w:t>105</w:t>
            </w:r>
          </w:p>
        </w:tc>
        <w:tc>
          <w:tcPr>
            <w:tcW w:w="780" w:type="dxa"/>
            <w:tcBorders>
              <w:top w:val="nil"/>
              <w:left w:val="nil"/>
              <w:bottom w:val="single" w:sz="8" w:space="0" w:color="auto"/>
              <w:right w:val="single" w:sz="8" w:space="0" w:color="auto"/>
            </w:tcBorders>
            <w:vAlign w:val="center"/>
          </w:tcPr>
          <w:p w:rsidR="00794F38" w:rsidRPr="002F71FD" w:rsidRDefault="00981C92" w:rsidP="00D11839">
            <w:pPr>
              <w:jc w:val="center"/>
              <w:rPr>
                <w:b/>
                <w:bCs/>
                <w:sz w:val="22"/>
                <w:szCs w:val="22"/>
              </w:rPr>
            </w:pPr>
            <w:r>
              <w:rPr>
                <w:b/>
                <w:bCs/>
                <w:sz w:val="22"/>
                <w:szCs w:val="22"/>
              </w:rPr>
              <w:t>189</w:t>
            </w:r>
          </w:p>
        </w:tc>
      </w:tr>
      <w:tr w:rsidR="00794F38" w:rsidRPr="002F71FD" w:rsidTr="008B58DF">
        <w:trPr>
          <w:trHeight w:val="810"/>
        </w:trPr>
        <w:tc>
          <w:tcPr>
            <w:tcW w:w="5397" w:type="dxa"/>
            <w:vMerge/>
            <w:tcBorders>
              <w:top w:val="nil"/>
              <w:left w:val="single" w:sz="8" w:space="0" w:color="auto"/>
              <w:bottom w:val="single" w:sz="8" w:space="0" w:color="000000"/>
              <w:right w:val="single" w:sz="8" w:space="0" w:color="auto"/>
            </w:tcBorders>
            <w:vAlign w:val="center"/>
          </w:tcPr>
          <w:p w:rsidR="00794F38" w:rsidRPr="002F71FD" w:rsidRDefault="00794F38" w:rsidP="004328DE">
            <w:pPr>
              <w:rPr>
                <w:sz w:val="22"/>
                <w:szCs w:val="22"/>
              </w:rPr>
            </w:pPr>
          </w:p>
        </w:tc>
        <w:tc>
          <w:tcPr>
            <w:tcW w:w="1083" w:type="dxa"/>
            <w:tcBorders>
              <w:top w:val="single" w:sz="8" w:space="0" w:color="auto"/>
              <w:left w:val="nil"/>
              <w:bottom w:val="single" w:sz="8" w:space="0" w:color="auto"/>
              <w:right w:val="single" w:sz="8" w:space="0" w:color="000000"/>
            </w:tcBorders>
            <w:shd w:val="clear" w:color="000000" w:fill="F2F2F2"/>
            <w:vAlign w:val="center"/>
          </w:tcPr>
          <w:p w:rsidR="00794F38" w:rsidRPr="002F71FD" w:rsidRDefault="00794F38" w:rsidP="004328DE">
            <w:pPr>
              <w:jc w:val="center"/>
              <w:rPr>
                <w:i/>
                <w:iCs/>
                <w:sz w:val="22"/>
                <w:szCs w:val="22"/>
              </w:rPr>
            </w:pPr>
            <w:r w:rsidRPr="002F71FD">
              <w:rPr>
                <w:i/>
                <w:iCs/>
                <w:sz w:val="22"/>
                <w:szCs w:val="22"/>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tcPr>
          <w:p w:rsidR="00794F38" w:rsidRPr="002F71FD" w:rsidRDefault="00230A14" w:rsidP="00D91AE1">
            <w:pPr>
              <w:jc w:val="center"/>
              <w:rPr>
                <w:i/>
                <w:iCs/>
                <w:sz w:val="22"/>
                <w:szCs w:val="22"/>
              </w:rPr>
            </w:pPr>
            <w:r w:rsidRPr="002F71FD">
              <w:rPr>
                <w:i/>
                <w:iCs/>
                <w:sz w:val="22"/>
                <w:szCs w:val="22"/>
              </w:rPr>
              <w:t>4</w:t>
            </w:r>
          </w:p>
        </w:tc>
        <w:tc>
          <w:tcPr>
            <w:tcW w:w="680" w:type="dxa"/>
            <w:tcBorders>
              <w:top w:val="nil"/>
              <w:left w:val="nil"/>
              <w:bottom w:val="single" w:sz="8" w:space="0" w:color="auto"/>
              <w:right w:val="single" w:sz="8" w:space="0" w:color="auto"/>
            </w:tcBorders>
            <w:shd w:val="clear" w:color="000000" w:fill="F2F2F2"/>
            <w:vAlign w:val="center"/>
          </w:tcPr>
          <w:p w:rsidR="00794F38" w:rsidRPr="002F71FD" w:rsidRDefault="00794F38" w:rsidP="00D91AE1">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794F38" w:rsidRPr="002F71FD" w:rsidRDefault="00230A14" w:rsidP="00D91AE1">
            <w:pPr>
              <w:jc w:val="center"/>
              <w:rPr>
                <w:i/>
                <w:iCs/>
                <w:sz w:val="22"/>
                <w:szCs w:val="22"/>
              </w:rPr>
            </w:pPr>
            <w:r w:rsidRPr="002F71FD">
              <w:rPr>
                <w:i/>
                <w:iCs/>
                <w:sz w:val="22"/>
                <w:szCs w:val="22"/>
              </w:rPr>
              <w:t>6</w:t>
            </w:r>
          </w:p>
        </w:tc>
        <w:tc>
          <w:tcPr>
            <w:tcW w:w="680" w:type="dxa"/>
            <w:tcBorders>
              <w:top w:val="nil"/>
              <w:left w:val="nil"/>
              <w:bottom w:val="single" w:sz="8" w:space="0" w:color="auto"/>
              <w:right w:val="single" w:sz="8" w:space="0" w:color="auto"/>
            </w:tcBorders>
            <w:shd w:val="clear" w:color="000000" w:fill="595959"/>
            <w:vAlign w:val="center"/>
          </w:tcPr>
          <w:p w:rsidR="00794F38" w:rsidRPr="002F71FD" w:rsidRDefault="00794F38" w:rsidP="00D91AE1">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794F38" w:rsidRPr="002F71FD" w:rsidRDefault="00230A14" w:rsidP="00D91AE1">
            <w:pPr>
              <w:jc w:val="center"/>
              <w:rPr>
                <w:b/>
                <w:bCs/>
                <w:i/>
                <w:iCs/>
                <w:sz w:val="22"/>
                <w:szCs w:val="22"/>
              </w:rPr>
            </w:pPr>
            <w:r w:rsidRPr="002F71FD">
              <w:rPr>
                <w:b/>
                <w:bCs/>
                <w:i/>
                <w:iCs/>
                <w:sz w:val="22"/>
                <w:szCs w:val="22"/>
              </w:rPr>
              <w:t>10</w:t>
            </w:r>
          </w:p>
        </w:tc>
      </w:tr>
      <w:tr w:rsidR="00794F38" w:rsidRPr="002F71FD" w:rsidTr="00D91AE1">
        <w:trPr>
          <w:trHeight w:val="711"/>
        </w:trPr>
        <w:tc>
          <w:tcPr>
            <w:tcW w:w="5397" w:type="dxa"/>
            <w:tcBorders>
              <w:top w:val="nil"/>
              <w:left w:val="single" w:sz="8" w:space="0" w:color="auto"/>
              <w:bottom w:val="single" w:sz="8" w:space="0" w:color="auto"/>
              <w:right w:val="single" w:sz="8" w:space="0" w:color="auto"/>
            </w:tcBorders>
            <w:vAlign w:val="center"/>
          </w:tcPr>
          <w:p w:rsidR="00794F38" w:rsidRPr="002F71FD" w:rsidRDefault="00794F38" w:rsidP="00D11839">
            <w:pPr>
              <w:jc w:val="center"/>
              <w:rPr>
                <w:sz w:val="22"/>
                <w:szCs w:val="22"/>
              </w:rPr>
            </w:pPr>
            <w:bookmarkStart w:id="0" w:name="RANGE!A34"/>
            <w:bookmarkEnd w:id="0"/>
            <w:r w:rsidRPr="002F71FD">
              <w:rPr>
                <w:sz w:val="22"/>
                <w:szCs w:val="22"/>
              </w:rPr>
              <w:t>Контроль (</w:t>
            </w:r>
            <w:r w:rsidR="00EF6CC7" w:rsidRPr="002F71FD">
              <w:rPr>
                <w:sz w:val="22"/>
                <w:szCs w:val="22"/>
              </w:rPr>
              <w:t>экзамен</w:t>
            </w:r>
            <w:r w:rsidRPr="002F71FD">
              <w:rPr>
                <w:sz w:val="22"/>
                <w:szCs w:val="22"/>
              </w:rPr>
              <w:t>)</w:t>
            </w:r>
          </w:p>
        </w:tc>
        <w:tc>
          <w:tcPr>
            <w:tcW w:w="1134" w:type="dxa"/>
            <w:gridSpan w:val="2"/>
            <w:tcBorders>
              <w:top w:val="nil"/>
              <w:left w:val="nil"/>
              <w:bottom w:val="single" w:sz="8" w:space="0" w:color="auto"/>
              <w:right w:val="nil"/>
            </w:tcBorders>
            <w:shd w:val="clear" w:color="000000" w:fill="595959"/>
            <w:vAlign w:val="center"/>
          </w:tcPr>
          <w:p w:rsidR="00794F38" w:rsidRPr="002F71FD" w:rsidRDefault="00794F38" w:rsidP="00D91AE1">
            <w:pPr>
              <w:jc w:val="center"/>
              <w:rPr>
                <w:sz w:val="22"/>
                <w:szCs w:val="22"/>
              </w:rPr>
            </w:pPr>
          </w:p>
        </w:tc>
        <w:tc>
          <w:tcPr>
            <w:tcW w:w="629" w:type="dxa"/>
            <w:tcBorders>
              <w:top w:val="single" w:sz="8" w:space="0" w:color="auto"/>
              <w:left w:val="nil"/>
              <w:bottom w:val="single" w:sz="8" w:space="0" w:color="auto"/>
              <w:right w:val="nil"/>
            </w:tcBorders>
            <w:shd w:val="clear" w:color="000000" w:fill="595959"/>
            <w:vAlign w:val="center"/>
          </w:tcPr>
          <w:p w:rsidR="00794F38" w:rsidRPr="002F71FD" w:rsidRDefault="00794F38" w:rsidP="00D91AE1">
            <w:pPr>
              <w:jc w:val="center"/>
              <w:rPr>
                <w:sz w:val="22"/>
                <w:szCs w:val="22"/>
              </w:rPr>
            </w:pPr>
          </w:p>
        </w:tc>
        <w:tc>
          <w:tcPr>
            <w:tcW w:w="680" w:type="dxa"/>
            <w:tcBorders>
              <w:top w:val="nil"/>
              <w:left w:val="nil"/>
              <w:bottom w:val="single" w:sz="8" w:space="0" w:color="auto"/>
              <w:right w:val="nil"/>
            </w:tcBorders>
            <w:shd w:val="clear" w:color="000000" w:fill="595959"/>
            <w:vAlign w:val="center"/>
          </w:tcPr>
          <w:p w:rsidR="00794F38" w:rsidRPr="002F71FD" w:rsidRDefault="00794F38" w:rsidP="00D91AE1">
            <w:pPr>
              <w:jc w:val="center"/>
              <w:rPr>
                <w:sz w:val="22"/>
                <w:szCs w:val="22"/>
              </w:rPr>
            </w:pPr>
          </w:p>
        </w:tc>
        <w:tc>
          <w:tcPr>
            <w:tcW w:w="680" w:type="dxa"/>
            <w:tcBorders>
              <w:top w:val="nil"/>
              <w:left w:val="nil"/>
              <w:bottom w:val="single" w:sz="8" w:space="0" w:color="auto"/>
              <w:right w:val="nil"/>
            </w:tcBorders>
            <w:shd w:val="clear" w:color="000000" w:fill="595959"/>
            <w:vAlign w:val="center"/>
          </w:tcPr>
          <w:p w:rsidR="00794F38" w:rsidRPr="002F71FD" w:rsidRDefault="00794F38" w:rsidP="00D91AE1">
            <w:pPr>
              <w:jc w:val="center"/>
              <w:rPr>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794F38" w:rsidRPr="002F71FD" w:rsidRDefault="00794F38" w:rsidP="00D91AE1">
            <w:pPr>
              <w:jc w:val="center"/>
              <w:rPr>
                <w:sz w:val="22"/>
                <w:szCs w:val="22"/>
              </w:rPr>
            </w:pPr>
          </w:p>
        </w:tc>
        <w:tc>
          <w:tcPr>
            <w:tcW w:w="780" w:type="dxa"/>
            <w:tcBorders>
              <w:top w:val="nil"/>
              <w:left w:val="nil"/>
              <w:bottom w:val="single" w:sz="8" w:space="0" w:color="auto"/>
              <w:right w:val="single" w:sz="8" w:space="0" w:color="auto"/>
            </w:tcBorders>
            <w:vAlign w:val="center"/>
          </w:tcPr>
          <w:p w:rsidR="00794F38" w:rsidRPr="002F71FD" w:rsidRDefault="000F1CD1" w:rsidP="00D91AE1">
            <w:pPr>
              <w:jc w:val="center"/>
              <w:rPr>
                <w:b/>
                <w:bCs/>
                <w:sz w:val="22"/>
                <w:szCs w:val="22"/>
              </w:rPr>
            </w:pPr>
            <w:bookmarkStart w:id="1" w:name="RANGE!H34"/>
            <w:bookmarkEnd w:id="1"/>
            <w:r w:rsidRPr="002F71FD">
              <w:rPr>
                <w:b/>
                <w:bCs/>
                <w:sz w:val="22"/>
                <w:szCs w:val="22"/>
              </w:rPr>
              <w:t>27</w:t>
            </w:r>
          </w:p>
        </w:tc>
      </w:tr>
      <w:tr w:rsidR="00794F38" w:rsidRPr="002F71FD" w:rsidTr="00581660">
        <w:trPr>
          <w:trHeight w:val="693"/>
        </w:trPr>
        <w:tc>
          <w:tcPr>
            <w:tcW w:w="5397" w:type="dxa"/>
            <w:tcBorders>
              <w:top w:val="nil"/>
              <w:left w:val="single" w:sz="8" w:space="0" w:color="auto"/>
              <w:bottom w:val="single" w:sz="8" w:space="0" w:color="auto"/>
              <w:right w:val="single" w:sz="8" w:space="0" w:color="auto"/>
            </w:tcBorders>
            <w:vAlign w:val="center"/>
          </w:tcPr>
          <w:p w:rsidR="00794F38" w:rsidRPr="002F71FD" w:rsidRDefault="00794F38" w:rsidP="00D11839">
            <w:pPr>
              <w:jc w:val="center"/>
              <w:rPr>
                <w:sz w:val="22"/>
                <w:szCs w:val="22"/>
              </w:rPr>
            </w:pPr>
            <w:bookmarkStart w:id="2" w:name="RANGE!A35"/>
            <w:bookmarkEnd w:id="2"/>
            <w:r w:rsidRPr="002F71FD">
              <w:rPr>
                <w:sz w:val="22"/>
                <w:szCs w:val="22"/>
              </w:rPr>
              <w:t xml:space="preserve">Итого с </w:t>
            </w:r>
            <w:r w:rsidR="00EF6CC7" w:rsidRPr="002F71FD">
              <w:rPr>
                <w:sz w:val="22"/>
                <w:szCs w:val="22"/>
              </w:rPr>
              <w:t>экзамен</w:t>
            </w:r>
            <w:r w:rsidR="00D11839" w:rsidRPr="002F71FD">
              <w:rPr>
                <w:sz w:val="22"/>
                <w:szCs w:val="22"/>
              </w:rPr>
              <w:t>ом</w:t>
            </w:r>
          </w:p>
        </w:tc>
        <w:tc>
          <w:tcPr>
            <w:tcW w:w="1083" w:type="dxa"/>
            <w:tcBorders>
              <w:top w:val="single" w:sz="8" w:space="0" w:color="auto"/>
              <w:left w:val="nil"/>
              <w:bottom w:val="single" w:sz="8" w:space="0" w:color="auto"/>
              <w:right w:val="nil"/>
            </w:tcBorders>
            <w:shd w:val="clear" w:color="000000" w:fill="595959"/>
            <w:vAlign w:val="center"/>
          </w:tcPr>
          <w:p w:rsidR="00794F38" w:rsidRPr="002F71FD" w:rsidRDefault="00794F38" w:rsidP="004328DE">
            <w:pPr>
              <w:jc w:val="center"/>
              <w:rPr>
                <w:i/>
                <w:iCs/>
                <w:sz w:val="22"/>
                <w:szCs w:val="22"/>
              </w:rPr>
            </w:pPr>
            <w:r w:rsidRPr="002F71FD">
              <w:rPr>
                <w:i/>
                <w:iCs/>
                <w:sz w:val="22"/>
                <w:szCs w:val="22"/>
              </w:rPr>
              <w:t> </w:t>
            </w:r>
          </w:p>
        </w:tc>
        <w:tc>
          <w:tcPr>
            <w:tcW w:w="680" w:type="dxa"/>
            <w:gridSpan w:val="2"/>
            <w:tcBorders>
              <w:top w:val="nil"/>
              <w:left w:val="nil"/>
              <w:bottom w:val="single" w:sz="8" w:space="0" w:color="auto"/>
              <w:right w:val="nil"/>
            </w:tcBorders>
            <w:shd w:val="clear" w:color="000000" w:fill="595959"/>
            <w:vAlign w:val="center"/>
          </w:tcPr>
          <w:p w:rsidR="00794F38" w:rsidRPr="002F71FD" w:rsidRDefault="00794F38" w:rsidP="00D91AE1">
            <w:pPr>
              <w:jc w:val="center"/>
              <w:rPr>
                <w:i/>
                <w:iCs/>
                <w:sz w:val="22"/>
                <w:szCs w:val="22"/>
              </w:rPr>
            </w:pPr>
          </w:p>
        </w:tc>
        <w:tc>
          <w:tcPr>
            <w:tcW w:w="680" w:type="dxa"/>
            <w:tcBorders>
              <w:top w:val="nil"/>
              <w:left w:val="nil"/>
              <w:bottom w:val="single" w:sz="8" w:space="0" w:color="auto"/>
              <w:right w:val="nil"/>
            </w:tcBorders>
            <w:shd w:val="clear" w:color="000000" w:fill="595959"/>
            <w:vAlign w:val="center"/>
          </w:tcPr>
          <w:p w:rsidR="00794F38" w:rsidRPr="002F71FD" w:rsidRDefault="00794F38" w:rsidP="00D91AE1">
            <w:pPr>
              <w:jc w:val="center"/>
              <w:rPr>
                <w:i/>
                <w:iCs/>
                <w:sz w:val="22"/>
                <w:szCs w:val="22"/>
              </w:rPr>
            </w:pPr>
          </w:p>
        </w:tc>
        <w:tc>
          <w:tcPr>
            <w:tcW w:w="680" w:type="dxa"/>
            <w:tcBorders>
              <w:top w:val="nil"/>
              <w:left w:val="nil"/>
              <w:bottom w:val="single" w:sz="8" w:space="0" w:color="auto"/>
              <w:right w:val="nil"/>
            </w:tcBorders>
            <w:shd w:val="clear" w:color="000000" w:fill="595959"/>
            <w:vAlign w:val="center"/>
          </w:tcPr>
          <w:p w:rsidR="00794F38" w:rsidRPr="002F71FD" w:rsidRDefault="00794F38" w:rsidP="00D91AE1">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794F38" w:rsidRPr="002F71FD" w:rsidRDefault="00794F38" w:rsidP="00D91AE1">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794F38" w:rsidRPr="002F71FD" w:rsidRDefault="00981C92" w:rsidP="00D91AE1">
            <w:pPr>
              <w:jc w:val="center"/>
              <w:rPr>
                <w:b/>
                <w:bCs/>
                <w:iCs/>
                <w:sz w:val="22"/>
                <w:szCs w:val="22"/>
              </w:rPr>
            </w:pPr>
            <w:r>
              <w:rPr>
                <w:b/>
                <w:bCs/>
                <w:iCs/>
                <w:sz w:val="22"/>
                <w:szCs w:val="22"/>
              </w:rPr>
              <w:t>216</w:t>
            </w:r>
          </w:p>
        </w:tc>
      </w:tr>
    </w:tbl>
    <w:p w:rsidR="00794F38" w:rsidRPr="002F71FD" w:rsidRDefault="00794F38" w:rsidP="00DA489D">
      <w:pPr>
        <w:tabs>
          <w:tab w:val="left" w:pos="900"/>
        </w:tabs>
        <w:jc w:val="both"/>
        <w:rPr>
          <w:b/>
          <w:sz w:val="24"/>
          <w:szCs w:val="24"/>
        </w:rPr>
      </w:pPr>
    </w:p>
    <w:p w:rsidR="00981C92" w:rsidRDefault="00981C92">
      <w:pPr>
        <w:widowControl/>
        <w:autoSpaceDE/>
        <w:autoSpaceDN/>
        <w:adjustRightInd/>
        <w:rPr>
          <w:b/>
          <w:sz w:val="24"/>
          <w:szCs w:val="24"/>
        </w:rPr>
      </w:pPr>
      <w:r>
        <w:rPr>
          <w:b/>
          <w:sz w:val="24"/>
          <w:szCs w:val="24"/>
        </w:rPr>
        <w:br w:type="page"/>
      </w:r>
    </w:p>
    <w:p w:rsidR="00794F38" w:rsidRDefault="00794F38" w:rsidP="00A76E53">
      <w:pPr>
        <w:tabs>
          <w:tab w:val="left" w:pos="900"/>
        </w:tabs>
        <w:ind w:firstLine="709"/>
        <w:jc w:val="both"/>
        <w:rPr>
          <w:b/>
          <w:sz w:val="24"/>
          <w:szCs w:val="24"/>
        </w:rPr>
      </w:pPr>
      <w:r w:rsidRPr="002F71FD">
        <w:rPr>
          <w:b/>
          <w:sz w:val="24"/>
          <w:szCs w:val="24"/>
        </w:rPr>
        <w:lastRenderedPageBreak/>
        <w:t>5.2. Тематический план для заочной формы обучения</w:t>
      </w:r>
    </w:p>
    <w:tbl>
      <w:tblPr>
        <w:tblW w:w="9980" w:type="dxa"/>
        <w:tblInd w:w="98" w:type="dxa"/>
        <w:tblLayout w:type="fixed"/>
        <w:tblLook w:val="00A0" w:firstRow="1" w:lastRow="0" w:firstColumn="1" w:lastColumn="0" w:noHBand="0" w:noVBand="0"/>
      </w:tblPr>
      <w:tblGrid>
        <w:gridCol w:w="5397"/>
        <w:gridCol w:w="643"/>
        <w:gridCol w:w="440"/>
        <w:gridCol w:w="51"/>
        <w:gridCol w:w="629"/>
        <w:gridCol w:w="680"/>
        <w:gridCol w:w="680"/>
        <w:gridCol w:w="680"/>
        <w:gridCol w:w="780"/>
      </w:tblGrid>
      <w:tr w:rsidR="00794F38" w:rsidRPr="002F71FD" w:rsidTr="00190EF9">
        <w:trPr>
          <w:trHeight w:val="510"/>
        </w:trPr>
        <w:tc>
          <w:tcPr>
            <w:tcW w:w="9980" w:type="dxa"/>
            <w:gridSpan w:val="9"/>
            <w:tcBorders>
              <w:top w:val="single" w:sz="8" w:space="0" w:color="auto"/>
              <w:left w:val="single" w:sz="8" w:space="0" w:color="auto"/>
              <w:bottom w:val="single" w:sz="8" w:space="0" w:color="auto"/>
              <w:right w:val="single" w:sz="8" w:space="0" w:color="auto"/>
            </w:tcBorders>
            <w:vAlign w:val="center"/>
          </w:tcPr>
          <w:p w:rsidR="00794F38" w:rsidRPr="002F71FD" w:rsidRDefault="006D49C3" w:rsidP="00D11839">
            <w:pPr>
              <w:rPr>
                <w:b/>
                <w:bCs/>
                <w:sz w:val="22"/>
                <w:szCs w:val="22"/>
              </w:rPr>
            </w:pPr>
            <w:r>
              <w:rPr>
                <w:b/>
                <w:bCs/>
                <w:sz w:val="22"/>
                <w:szCs w:val="22"/>
              </w:rPr>
              <w:t>5-6  семестр</w:t>
            </w:r>
          </w:p>
        </w:tc>
      </w:tr>
      <w:tr w:rsidR="00794F38" w:rsidRPr="002F71FD" w:rsidTr="00230A14">
        <w:trPr>
          <w:trHeight w:val="510"/>
        </w:trPr>
        <w:tc>
          <w:tcPr>
            <w:tcW w:w="5397" w:type="dxa"/>
            <w:tcBorders>
              <w:top w:val="single" w:sz="8" w:space="0" w:color="auto"/>
              <w:left w:val="single" w:sz="8" w:space="0" w:color="auto"/>
              <w:bottom w:val="single" w:sz="8" w:space="0" w:color="auto"/>
              <w:right w:val="single" w:sz="8" w:space="0" w:color="auto"/>
            </w:tcBorders>
            <w:vAlign w:val="center"/>
          </w:tcPr>
          <w:p w:rsidR="00794F38" w:rsidRPr="002F71FD" w:rsidRDefault="00794F38" w:rsidP="00190EF9">
            <w:pPr>
              <w:jc w:val="center"/>
              <w:rPr>
                <w:sz w:val="22"/>
                <w:szCs w:val="22"/>
              </w:rPr>
            </w:pPr>
            <w:r w:rsidRPr="002F71FD">
              <w:rPr>
                <w:sz w:val="22"/>
                <w:szCs w:val="22"/>
              </w:rPr>
              <w:t>Наименование раздела (темы)</w:t>
            </w:r>
          </w:p>
        </w:tc>
        <w:tc>
          <w:tcPr>
            <w:tcW w:w="1134" w:type="dxa"/>
            <w:gridSpan w:val="3"/>
            <w:tcBorders>
              <w:top w:val="single" w:sz="8" w:space="0" w:color="auto"/>
              <w:left w:val="nil"/>
              <w:bottom w:val="single" w:sz="8" w:space="0" w:color="auto"/>
              <w:right w:val="single" w:sz="8" w:space="0" w:color="000000"/>
            </w:tcBorders>
            <w:vAlign w:val="center"/>
          </w:tcPr>
          <w:p w:rsidR="00794F38" w:rsidRPr="002F71FD" w:rsidRDefault="00794F38" w:rsidP="00190EF9">
            <w:pPr>
              <w:jc w:val="center"/>
              <w:rPr>
                <w:sz w:val="22"/>
                <w:szCs w:val="22"/>
              </w:rPr>
            </w:pPr>
          </w:p>
        </w:tc>
        <w:tc>
          <w:tcPr>
            <w:tcW w:w="629" w:type="dxa"/>
            <w:tcBorders>
              <w:top w:val="single" w:sz="8" w:space="0" w:color="auto"/>
              <w:left w:val="nil"/>
              <w:bottom w:val="single" w:sz="8" w:space="0" w:color="auto"/>
              <w:right w:val="single" w:sz="8" w:space="0" w:color="auto"/>
            </w:tcBorders>
            <w:vAlign w:val="center"/>
          </w:tcPr>
          <w:p w:rsidR="00794F38" w:rsidRPr="002F71FD" w:rsidRDefault="00794F38" w:rsidP="00190EF9">
            <w:pPr>
              <w:jc w:val="center"/>
              <w:rPr>
                <w:sz w:val="22"/>
                <w:szCs w:val="22"/>
              </w:rPr>
            </w:pPr>
            <w:r w:rsidRPr="002F71F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794F38" w:rsidRPr="002F71FD" w:rsidRDefault="00794F38" w:rsidP="00190EF9">
            <w:pPr>
              <w:jc w:val="center"/>
              <w:rPr>
                <w:sz w:val="22"/>
                <w:szCs w:val="22"/>
              </w:rPr>
            </w:pPr>
            <w:r w:rsidRPr="002F71F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794F38" w:rsidRPr="002F71FD" w:rsidRDefault="00794F38" w:rsidP="00190EF9">
            <w:pPr>
              <w:jc w:val="center"/>
              <w:rPr>
                <w:sz w:val="22"/>
                <w:szCs w:val="22"/>
              </w:rPr>
            </w:pPr>
            <w:r w:rsidRPr="002F71F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794F38" w:rsidRPr="002F71FD" w:rsidRDefault="00794F38" w:rsidP="00190EF9">
            <w:pPr>
              <w:jc w:val="center"/>
              <w:rPr>
                <w:sz w:val="22"/>
                <w:szCs w:val="22"/>
              </w:rPr>
            </w:pPr>
            <w:r w:rsidRPr="002F71F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794F38" w:rsidRPr="002F71FD" w:rsidRDefault="00794F38" w:rsidP="00190EF9">
            <w:pPr>
              <w:jc w:val="center"/>
              <w:rPr>
                <w:b/>
                <w:bCs/>
                <w:sz w:val="22"/>
                <w:szCs w:val="22"/>
              </w:rPr>
            </w:pPr>
            <w:r w:rsidRPr="002F71FD">
              <w:rPr>
                <w:b/>
                <w:bCs/>
                <w:sz w:val="22"/>
                <w:szCs w:val="22"/>
              </w:rPr>
              <w:t>Всего</w:t>
            </w:r>
          </w:p>
        </w:tc>
      </w:tr>
      <w:tr w:rsidR="006C0A40" w:rsidRPr="002F71FD" w:rsidTr="00230A14">
        <w:trPr>
          <w:trHeight w:val="810"/>
        </w:trPr>
        <w:tc>
          <w:tcPr>
            <w:tcW w:w="5397" w:type="dxa"/>
            <w:vMerge w:val="restart"/>
            <w:tcBorders>
              <w:top w:val="nil"/>
              <w:left w:val="single" w:sz="8" w:space="0" w:color="auto"/>
              <w:bottom w:val="single" w:sz="8" w:space="0" w:color="000000"/>
              <w:right w:val="single" w:sz="8" w:space="0" w:color="auto"/>
            </w:tcBorders>
            <w:vAlign w:val="center"/>
          </w:tcPr>
          <w:p w:rsidR="006C0A40" w:rsidRPr="002F71FD" w:rsidRDefault="000420A4" w:rsidP="00D742FC">
            <w:pPr>
              <w:rPr>
                <w:sz w:val="24"/>
                <w:szCs w:val="24"/>
              </w:rPr>
            </w:pPr>
            <w:r w:rsidRPr="002F71FD">
              <w:rPr>
                <w:sz w:val="24"/>
                <w:szCs w:val="24"/>
              </w:rPr>
              <w:t>Тема 1. Предмет и задачи психологии развития и возрастной психологии</w:t>
            </w:r>
          </w:p>
        </w:tc>
        <w:tc>
          <w:tcPr>
            <w:tcW w:w="1134" w:type="dxa"/>
            <w:gridSpan w:val="3"/>
            <w:tcBorders>
              <w:top w:val="single" w:sz="8" w:space="0" w:color="auto"/>
              <w:left w:val="nil"/>
              <w:bottom w:val="single" w:sz="8" w:space="0" w:color="auto"/>
              <w:right w:val="single" w:sz="8" w:space="0" w:color="000000"/>
            </w:tcBorders>
            <w:vAlign w:val="center"/>
          </w:tcPr>
          <w:p w:rsidR="006C0A40" w:rsidRPr="002F71FD" w:rsidRDefault="006C0A40" w:rsidP="00190EF9">
            <w:pPr>
              <w:jc w:val="center"/>
              <w:rPr>
                <w:sz w:val="22"/>
                <w:szCs w:val="22"/>
              </w:rPr>
            </w:pPr>
            <w:r w:rsidRPr="002F71FD">
              <w:rPr>
                <w:sz w:val="22"/>
                <w:szCs w:val="22"/>
              </w:rPr>
              <w:t>Всего часов</w:t>
            </w:r>
          </w:p>
        </w:tc>
        <w:tc>
          <w:tcPr>
            <w:tcW w:w="629" w:type="dxa"/>
            <w:tcBorders>
              <w:top w:val="nil"/>
              <w:left w:val="nil"/>
              <w:bottom w:val="single" w:sz="8" w:space="0" w:color="auto"/>
              <w:right w:val="single" w:sz="8" w:space="0" w:color="auto"/>
            </w:tcBorders>
            <w:vAlign w:val="center"/>
          </w:tcPr>
          <w:p w:rsidR="006C0A40" w:rsidRPr="002F71FD" w:rsidRDefault="006C0A40" w:rsidP="00EA5FDD">
            <w:pPr>
              <w:jc w:val="center"/>
              <w:rPr>
                <w:sz w:val="22"/>
                <w:szCs w:val="22"/>
              </w:rPr>
            </w:pPr>
          </w:p>
        </w:tc>
        <w:tc>
          <w:tcPr>
            <w:tcW w:w="680" w:type="dxa"/>
            <w:tcBorders>
              <w:top w:val="nil"/>
              <w:left w:val="nil"/>
              <w:bottom w:val="single" w:sz="8" w:space="0" w:color="auto"/>
              <w:right w:val="single" w:sz="8" w:space="0" w:color="auto"/>
            </w:tcBorders>
            <w:vAlign w:val="center"/>
          </w:tcPr>
          <w:p w:rsidR="006C0A40" w:rsidRPr="002F71FD" w:rsidRDefault="006C0A40" w:rsidP="001A7022">
            <w:pPr>
              <w:jc w:val="center"/>
              <w:rPr>
                <w:sz w:val="22"/>
                <w:szCs w:val="22"/>
              </w:rPr>
            </w:pPr>
          </w:p>
        </w:tc>
        <w:tc>
          <w:tcPr>
            <w:tcW w:w="680" w:type="dxa"/>
            <w:tcBorders>
              <w:top w:val="nil"/>
              <w:left w:val="nil"/>
              <w:bottom w:val="single" w:sz="8" w:space="0" w:color="auto"/>
              <w:right w:val="single" w:sz="8" w:space="0" w:color="auto"/>
            </w:tcBorders>
            <w:vAlign w:val="center"/>
          </w:tcPr>
          <w:p w:rsidR="006C0A40" w:rsidRPr="002F71FD" w:rsidRDefault="006C0A40" w:rsidP="001A7022">
            <w:pPr>
              <w:jc w:val="center"/>
              <w:rPr>
                <w:sz w:val="22"/>
                <w:szCs w:val="22"/>
              </w:rPr>
            </w:pPr>
          </w:p>
        </w:tc>
        <w:tc>
          <w:tcPr>
            <w:tcW w:w="680" w:type="dxa"/>
            <w:tcBorders>
              <w:top w:val="nil"/>
              <w:left w:val="nil"/>
              <w:bottom w:val="single" w:sz="8" w:space="0" w:color="auto"/>
              <w:right w:val="single" w:sz="8" w:space="0" w:color="auto"/>
            </w:tcBorders>
            <w:vAlign w:val="center"/>
          </w:tcPr>
          <w:p w:rsidR="006C0A40" w:rsidRPr="002F71FD" w:rsidRDefault="00981C92" w:rsidP="001A7022">
            <w:pPr>
              <w:jc w:val="center"/>
              <w:rPr>
                <w:sz w:val="22"/>
                <w:szCs w:val="22"/>
              </w:rPr>
            </w:pPr>
            <w:r>
              <w:rPr>
                <w:sz w:val="22"/>
                <w:szCs w:val="22"/>
              </w:rPr>
              <w:t>20</w:t>
            </w:r>
          </w:p>
        </w:tc>
        <w:tc>
          <w:tcPr>
            <w:tcW w:w="780" w:type="dxa"/>
            <w:tcBorders>
              <w:top w:val="nil"/>
              <w:left w:val="nil"/>
              <w:bottom w:val="single" w:sz="8" w:space="0" w:color="auto"/>
              <w:right w:val="single" w:sz="8" w:space="0" w:color="auto"/>
            </w:tcBorders>
            <w:vAlign w:val="center"/>
          </w:tcPr>
          <w:p w:rsidR="006C0A40" w:rsidRPr="002F71FD" w:rsidRDefault="001A7022" w:rsidP="001A7022">
            <w:pPr>
              <w:jc w:val="center"/>
              <w:rPr>
                <w:b/>
                <w:bCs/>
                <w:sz w:val="22"/>
                <w:szCs w:val="22"/>
              </w:rPr>
            </w:pPr>
            <w:r>
              <w:rPr>
                <w:b/>
                <w:bCs/>
                <w:sz w:val="22"/>
                <w:szCs w:val="22"/>
              </w:rPr>
              <w:t>20</w:t>
            </w:r>
          </w:p>
        </w:tc>
      </w:tr>
      <w:tr w:rsidR="006C0A40" w:rsidRPr="002F71FD" w:rsidTr="00230A14">
        <w:trPr>
          <w:trHeight w:val="810"/>
        </w:trPr>
        <w:tc>
          <w:tcPr>
            <w:tcW w:w="5397" w:type="dxa"/>
            <w:vMerge/>
            <w:tcBorders>
              <w:top w:val="nil"/>
              <w:left w:val="single" w:sz="8" w:space="0" w:color="auto"/>
              <w:bottom w:val="single" w:sz="8" w:space="0" w:color="000000"/>
              <w:right w:val="single" w:sz="8" w:space="0" w:color="auto"/>
            </w:tcBorders>
            <w:vAlign w:val="center"/>
          </w:tcPr>
          <w:p w:rsidR="006C0A40" w:rsidRPr="002F71FD" w:rsidRDefault="006C0A40" w:rsidP="00190EF9">
            <w:pPr>
              <w:rPr>
                <w:sz w:val="22"/>
                <w:szCs w:val="22"/>
              </w:rPr>
            </w:pPr>
          </w:p>
        </w:tc>
        <w:tc>
          <w:tcPr>
            <w:tcW w:w="1134" w:type="dxa"/>
            <w:gridSpan w:val="3"/>
            <w:tcBorders>
              <w:top w:val="single" w:sz="8" w:space="0" w:color="auto"/>
              <w:left w:val="nil"/>
              <w:bottom w:val="single" w:sz="8" w:space="0" w:color="auto"/>
              <w:right w:val="single" w:sz="8" w:space="0" w:color="000000"/>
            </w:tcBorders>
            <w:shd w:val="clear" w:color="000000" w:fill="F2F2F2"/>
            <w:vAlign w:val="center"/>
          </w:tcPr>
          <w:p w:rsidR="006C0A40" w:rsidRPr="002F71FD" w:rsidRDefault="006C0A40" w:rsidP="00190EF9">
            <w:pPr>
              <w:jc w:val="center"/>
              <w:rPr>
                <w:i/>
                <w:iCs/>
                <w:sz w:val="22"/>
                <w:szCs w:val="22"/>
              </w:rPr>
            </w:pPr>
            <w:r w:rsidRPr="002F71FD">
              <w:rPr>
                <w:i/>
                <w:iCs/>
                <w:sz w:val="22"/>
                <w:szCs w:val="22"/>
              </w:rPr>
              <w:t>В т.ч. в интер-акт. ф.</w:t>
            </w:r>
          </w:p>
        </w:tc>
        <w:tc>
          <w:tcPr>
            <w:tcW w:w="629" w:type="dxa"/>
            <w:tcBorders>
              <w:top w:val="nil"/>
              <w:left w:val="nil"/>
              <w:bottom w:val="single" w:sz="8" w:space="0" w:color="auto"/>
              <w:right w:val="single" w:sz="8" w:space="0" w:color="auto"/>
            </w:tcBorders>
            <w:shd w:val="clear" w:color="000000" w:fill="F2F2F2"/>
            <w:vAlign w:val="center"/>
          </w:tcPr>
          <w:p w:rsidR="006C0A40" w:rsidRPr="002F71FD" w:rsidRDefault="006C0A40"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6C0A40" w:rsidRPr="002F71FD" w:rsidRDefault="006C0A40"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6C0A40" w:rsidRPr="002F71FD" w:rsidRDefault="006C0A40"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6C0A40" w:rsidRPr="002F71FD" w:rsidRDefault="006C0A40" w:rsidP="00EA5FDD">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6C0A40" w:rsidRPr="002F71FD" w:rsidRDefault="00230A14" w:rsidP="00EA5FDD">
            <w:pPr>
              <w:jc w:val="center"/>
              <w:rPr>
                <w:b/>
                <w:bCs/>
                <w:i/>
                <w:sz w:val="22"/>
                <w:szCs w:val="22"/>
              </w:rPr>
            </w:pPr>
            <w:r w:rsidRPr="002F71FD">
              <w:rPr>
                <w:b/>
                <w:bCs/>
                <w:i/>
                <w:sz w:val="22"/>
                <w:szCs w:val="22"/>
              </w:rPr>
              <w:t>0</w:t>
            </w:r>
          </w:p>
        </w:tc>
      </w:tr>
      <w:tr w:rsidR="000420A4" w:rsidRPr="002F71FD" w:rsidTr="00230A14">
        <w:trPr>
          <w:trHeight w:val="810"/>
        </w:trPr>
        <w:tc>
          <w:tcPr>
            <w:tcW w:w="5397" w:type="dxa"/>
            <w:vMerge w:val="restart"/>
            <w:tcBorders>
              <w:top w:val="nil"/>
              <w:left w:val="single" w:sz="8" w:space="0" w:color="auto"/>
              <w:bottom w:val="single" w:sz="8" w:space="0" w:color="000000"/>
              <w:right w:val="single" w:sz="8" w:space="0" w:color="auto"/>
            </w:tcBorders>
            <w:vAlign w:val="center"/>
          </w:tcPr>
          <w:p w:rsidR="000420A4" w:rsidRPr="002F71FD" w:rsidRDefault="000420A4" w:rsidP="000420A4">
            <w:pPr>
              <w:rPr>
                <w:sz w:val="24"/>
                <w:szCs w:val="24"/>
              </w:rPr>
            </w:pPr>
            <w:r w:rsidRPr="002F71FD">
              <w:rPr>
                <w:sz w:val="24"/>
                <w:szCs w:val="24"/>
              </w:rPr>
              <w:t>Тема 2. Периодизации психического развития в отечественной и зарубежной психологии</w:t>
            </w:r>
          </w:p>
        </w:tc>
        <w:tc>
          <w:tcPr>
            <w:tcW w:w="1134" w:type="dxa"/>
            <w:gridSpan w:val="3"/>
            <w:tcBorders>
              <w:top w:val="single" w:sz="8" w:space="0" w:color="auto"/>
              <w:left w:val="nil"/>
              <w:bottom w:val="single" w:sz="8" w:space="0" w:color="auto"/>
              <w:right w:val="single" w:sz="8" w:space="0" w:color="000000"/>
            </w:tcBorders>
            <w:vAlign w:val="center"/>
          </w:tcPr>
          <w:p w:rsidR="000420A4" w:rsidRPr="002F71FD" w:rsidRDefault="000420A4" w:rsidP="00190EF9">
            <w:pPr>
              <w:jc w:val="center"/>
              <w:rPr>
                <w:sz w:val="22"/>
                <w:szCs w:val="22"/>
              </w:rPr>
            </w:pPr>
            <w:r w:rsidRPr="002F71FD">
              <w:rPr>
                <w:sz w:val="22"/>
                <w:szCs w:val="22"/>
              </w:rPr>
              <w:t>Всего часов</w:t>
            </w:r>
          </w:p>
        </w:tc>
        <w:tc>
          <w:tcPr>
            <w:tcW w:w="629" w:type="dxa"/>
            <w:tcBorders>
              <w:top w:val="nil"/>
              <w:left w:val="nil"/>
              <w:bottom w:val="single" w:sz="8" w:space="0" w:color="auto"/>
              <w:right w:val="single" w:sz="8" w:space="0" w:color="auto"/>
            </w:tcBorders>
            <w:vAlign w:val="center"/>
          </w:tcPr>
          <w:p w:rsidR="000420A4" w:rsidRPr="002F71FD" w:rsidRDefault="000420A4" w:rsidP="00EA5FDD">
            <w:pPr>
              <w:jc w:val="center"/>
              <w:rPr>
                <w:sz w:val="22"/>
                <w:szCs w:val="22"/>
              </w:rPr>
            </w:pPr>
          </w:p>
        </w:tc>
        <w:tc>
          <w:tcPr>
            <w:tcW w:w="680" w:type="dxa"/>
            <w:tcBorders>
              <w:top w:val="nil"/>
              <w:left w:val="nil"/>
              <w:bottom w:val="single" w:sz="8" w:space="0" w:color="auto"/>
              <w:right w:val="single" w:sz="8" w:space="0" w:color="auto"/>
            </w:tcBorders>
            <w:vAlign w:val="center"/>
          </w:tcPr>
          <w:p w:rsidR="000420A4" w:rsidRPr="002F71FD" w:rsidRDefault="000420A4" w:rsidP="00EA5FDD">
            <w:pPr>
              <w:jc w:val="center"/>
              <w:rPr>
                <w:sz w:val="22"/>
                <w:szCs w:val="22"/>
              </w:rPr>
            </w:pPr>
          </w:p>
        </w:tc>
        <w:tc>
          <w:tcPr>
            <w:tcW w:w="680" w:type="dxa"/>
            <w:tcBorders>
              <w:top w:val="nil"/>
              <w:left w:val="nil"/>
              <w:bottom w:val="single" w:sz="8" w:space="0" w:color="auto"/>
              <w:right w:val="single" w:sz="8" w:space="0" w:color="auto"/>
            </w:tcBorders>
            <w:vAlign w:val="center"/>
          </w:tcPr>
          <w:p w:rsidR="000420A4" w:rsidRPr="002F71FD" w:rsidRDefault="000420A4" w:rsidP="00EA5FDD">
            <w:pPr>
              <w:jc w:val="center"/>
              <w:rPr>
                <w:sz w:val="22"/>
                <w:szCs w:val="22"/>
              </w:rPr>
            </w:pPr>
          </w:p>
        </w:tc>
        <w:tc>
          <w:tcPr>
            <w:tcW w:w="680" w:type="dxa"/>
            <w:tcBorders>
              <w:top w:val="nil"/>
              <w:left w:val="nil"/>
              <w:bottom w:val="single" w:sz="8" w:space="0" w:color="auto"/>
              <w:right w:val="single" w:sz="8" w:space="0" w:color="auto"/>
            </w:tcBorders>
            <w:vAlign w:val="center"/>
          </w:tcPr>
          <w:p w:rsidR="000420A4" w:rsidRPr="002F71FD" w:rsidRDefault="00981C92" w:rsidP="00454316">
            <w:pPr>
              <w:jc w:val="center"/>
              <w:rPr>
                <w:sz w:val="22"/>
                <w:szCs w:val="22"/>
              </w:rPr>
            </w:pPr>
            <w:r>
              <w:rPr>
                <w:sz w:val="22"/>
                <w:szCs w:val="22"/>
              </w:rPr>
              <w:t>20</w:t>
            </w:r>
          </w:p>
        </w:tc>
        <w:tc>
          <w:tcPr>
            <w:tcW w:w="780" w:type="dxa"/>
            <w:tcBorders>
              <w:top w:val="nil"/>
              <w:left w:val="nil"/>
              <w:bottom w:val="single" w:sz="8" w:space="0" w:color="auto"/>
              <w:right w:val="single" w:sz="8" w:space="0" w:color="auto"/>
            </w:tcBorders>
            <w:vAlign w:val="center"/>
          </w:tcPr>
          <w:p w:rsidR="000420A4" w:rsidRPr="002F71FD" w:rsidRDefault="001A7022" w:rsidP="00454316">
            <w:pPr>
              <w:jc w:val="center"/>
              <w:rPr>
                <w:b/>
                <w:bCs/>
                <w:sz w:val="22"/>
                <w:szCs w:val="22"/>
              </w:rPr>
            </w:pPr>
            <w:r>
              <w:rPr>
                <w:b/>
                <w:bCs/>
                <w:sz w:val="22"/>
                <w:szCs w:val="22"/>
              </w:rPr>
              <w:t>20</w:t>
            </w:r>
          </w:p>
        </w:tc>
      </w:tr>
      <w:tr w:rsidR="000420A4" w:rsidRPr="002F71FD" w:rsidTr="00230A14">
        <w:trPr>
          <w:trHeight w:val="810"/>
        </w:trPr>
        <w:tc>
          <w:tcPr>
            <w:tcW w:w="5397" w:type="dxa"/>
            <w:vMerge/>
            <w:tcBorders>
              <w:top w:val="nil"/>
              <w:left w:val="single" w:sz="8" w:space="0" w:color="auto"/>
              <w:bottom w:val="single" w:sz="8" w:space="0" w:color="000000"/>
              <w:right w:val="single" w:sz="8" w:space="0" w:color="auto"/>
            </w:tcBorders>
            <w:vAlign w:val="center"/>
          </w:tcPr>
          <w:p w:rsidR="000420A4" w:rsidRPr="002F71FD" w:rsidRDefault="000420A4" w:rsidP="00190EF9">
            <w:pPr>
              <w:rPr>
                <w:sz w:val="22"/>
                <w:szCs w:val="22"/>
              </w:rPr>
            </w:pPr>
          </w:p>
        </w:tc>
        <w:tc>
          <w:tcPr>
            <w:tcW w:w="1134" w:type="dxa"/>
            <w:gridSpan w:val="3"/>
            <w:tcBorders>
              <w:top w:val="single" w:sz="8" w:space="0" w:color="auto"/>
              <w:left w:val="nil"/>
              <w:bottom w:val="single" w:sz="8" w:space="0" w:color="auto"/>
              <w:right w:val="single" w:sz="8" w:space="0" w:color="000000"/>
            </w:tcBorders>
            <w:shd w:val="clear" w:color="000000" w:fill="F2F2F2"/>
            <w:vAlign w:val="center"/>
          </w:tcPr>
          <w:p w:rsidR="000420A4" w:rsidRPr="002F71FD" w:rsidRDefault="000420A4" w:rsidP="00190EF9">
            <w:pPr>
              <w:jc w:val="center"/>
              <w:rPr>
                <w:i/>
                <w:iCs/>
                <w:sz w:val="22"/>
                <w:szCs w:val="22"/>
              </w:rPr>
            </w:pPr>
            <w:r w:rsidRPr="002F71FD">
              <w:rPr>
                <w:i/>
                <w:iCs/>
                <w:sz w:val="22"/>
                <w:szCs w:val="22"/>
              </w:rPr>
              <w:t>В т.ч. в интер-акт. ф.</w:t>
            </w:r>
          </w:p>
        </w:tc>
        <w:tc>
          <w:tcPr>
            <w:tcW w:w="629" w:type="dxa"/>
            <w:tcBorders>
              <w:top w:val="nil"/>
              <w:left w:val="nil"/>
              <w:bottom w:val="single" w:sz="8" w:space="0" w:color="auto"/>
              <w:right w:val="single" w:sz="8" w:space="0" w:color="auto"/>
            </w:tcBorders>
            <w:shd w:val="clear" w:color="000000" w:fill="F2F2F2"/>
            <w:vAlign w:val="center"/>
          </w:tcPr>
          <w:p w:rsidR="000420A4" w:rsidRPr="002F71FD" w:rsidRDefault="000420A4"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0420A4" w:rsidRPr="002F71FD" w:rsidRDefault="000420A4"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0420A4" w:rsidRPr="002F71FD" w:rsidRDefault="000420A4"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0420A4" w:rsidRPr="002F71FD" w:rsidRDefault="000420A4" w:rsidP="00EA5FDD">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0420A4" w:rsidRPr="002F71FD" w:rsidRDefault="000420A4" w:rsidP="00EA5FDD">
            <w:pPr>
              <w:jc w:val="center"/>
              <w:rPr>
                <w:b/>
                <w:bCs/>
                <w:sz w:val="22"/>
                <w:szCs w:val="22"/>
              </w:rPr>
            </w:pPr>
            <w:r w:rsidRPr="002F71FD">
              <w:rPr>
                <w:b/>
                <w:bCs/>
                <w:i/>
                <w:sz w:val="22"/>
                <w:szCs w:val="22"/>
              </w:rPr>
              <w:t>0</w:t>
            </w:r>
          </w:p>
        </w:tc>
      </w:tr>
      <w:tr w:rsidR="000420A4" w:rsidRPr="002F71FD" w:rsidTr="00230A14">
        <w:trPr>
          <w:trHeight w:val="810"/>
        </w:trPr>
        <w:tc>
          <w:tcPr>
            <w:tcW w:w="5397" w:type="dxa"/>
            <w:vMerge w:val="restart"/>
            <w:tcBorders>
              <w:top w:val="nil"/>
              <w:left w:val="single" w:sz="8" w:space="0" w:color="auto"/>
              <w:bottom w:val="single" w:sz="8" w:space="0" w:color="000000"/>
              <w:right w:val="single" w:sz="8" w:space="0" w:color="auto"/>
            </w:tcBorders>
            <w:vAlign w:val="center"/>
          </w:tcPr>
          <w:p w:rsidR="000420A4" w:rsidRPr="002F71FD" w:rsidRDefault="000420A4" w:rsidP="000420A4">
            <w:pPr>
              <w:jc w:val="both"/>
              <w:rPr>
                <w:sz w:val="24"/>
                <w:szCs w:val="24"/>
              </w:rPr>
            </w:pPr>
            <w:r w:rsidRPr="002F71FD">
              <w:rPr>
                <w:sz w:val="24"/>
                <w:szCs w:val="24"/>
              </w:rPr>
              <w:t>Тема 3. Психическое развитие в младенчестве. Раннее детство. Психологическая характеристика дошкольного возраста.</w:t>
            </w:r>
          </w:p>
        </w:tc>
        <w:tc>
          <w:tcPr>
            <w:tcW w:w="1134" w:type="dxa"/>
            <w:gridSpan w:val="3"/>
            <w:tcBorders>
              <w:top w:val="single" w:sz="8" w:space="0" w:color="auto"/>
              <w:left w:val="nil"/>
              <w:bottom w:val="single" w:sz="8" w:space="0" w:color="auto"/>
              <w:right w:val="single" w:sz="8" w:space="0" w:color="000000"/>
            </w:tcBorders>
            <w:vAlign w:val="center"/>
          </w:tcPr>
          <w:p w:rsidR="000420A4" w:rsidRPr="002F71FD" w:rsidRDefault="000420A4" w:rsidP="00190EF9">
            <w:pPr>
              <w:jc w:val="center"/>
              <w:rPr>
                <w:sz w:val="22"/>
                <w:szCs w:val="22"/>
              </w:rPr>
            </w:pPr>
            <w:r w:rsidRPr="002F71FD">
              <w:rPr>
                <w:sz w:val="22"/>
                <w:szCs w:val="22"/>
              </w:rPr>
              <w:t>Всего часов</w:t>
            </w:r>
          </w:p>
        </w:tc>
        <w:tc>
          <w:tcPr>
            <w:tcW w:w="629" w:type="dxa"/>
            <w:tcBorders>
              <w:top w:val="nil"/>
              <w:left w:val="nil"/>
              <w:bottom w:val="single" w:sz="8" w:space="0" w:color="auto"/>
              <w:right w:val="single" w:sz="8" w:space="0" w:color="auto"/>
            </w:tcBorders>
            <w:vAlign w:val="center"/>
          </w:tcPr>
          <w:p w:rsidR="000420A4" w:rsidRPr="002F71FD" w:rsidRDefault="000420A4" w:rsidP="00EA5FDD">
            <w:pPr>
              <w:jc w:val="center"/>
              <w:rPr>
                <w:sz w:val="22"/>
                <w:szCs w:val="22"/>
              </w:rPr>
            </w:pPr>
            <w:r w:rsidRPr="002F71FD">
              <w:rPr>
                <w:sz w:val="22"/>
                <w:szCs w:val="22"/>
              </w:rPr>
              <w:t>2</w:t>
            </w:r>
          </w:p>
        </w:tc>
        <w:tc>
          <w:tcPr>
            <w:tcW w:w="680" w:type="dxa"/>
            <w:tcBorders>
              <w:top w:val="nil"/>
              <w:left w:val="nil"/>
              <w:bottom w:val="single" w:sz="8" w:space="0" w:color="auto"/>
              <w:right w:val="single" w:sz="8" w:space="0" w:color="auto"/>
            </w:tcBorders>
            <w:vAlign w:val="center"/>
          </w:tcPr>
          <w:p w:rsidR="000420A4" w:rsidRPr="002F71FD" w:rsidRDefault="000420A4" w:rsidP="00EA5FDD">
            <w:pPr>
              <w:jc w:val="center"/>
              <w:rPr>
                <w:sz w:val="22"/>
                <w:szCs w:val="22"/>
              </w:rPr>
            </w:pPr>
          </w:p>
        </w:tc>
        <w:tc>
          <w:tcPr>
            <w:tcW w:w="680" w:type="dxa"/>
            <w:tcBorders>
              <w:top w:val="nil"/>
              <w:left w:val="nil"/>
              <w:bottom w:val="single" w:sz="8" w:space="0" w:color="auto"/>
              <w:right w:val="single" w:sz="8" w:space="0" w:color="auto"/>
            </w:tcBorders>
            <w:vAlign w:val="center"/>
          </w:tcPr>
          <w:p w:rsidR="000420A4" w:rsidRPr="002F71FD" w:rsidRDefault="00981C92" w:rsidP="00EA5FDD">
            <w:pPr>
              <w:jc w:val="center"/>
              <w:rPr>
                <w:sz w:val="22"/>
                <w:szCs w:val="22"/>
              </w:rPr>
            </w:pPr>
            <w:r>
              <w:rPr>
                <w:sz w:val="22"/>
                <w:szCs w:val="22"/>
              </w:rPr>
              <w:t>4</w:t>
            </w:r>
          </w:p>
        </w:tc>
        <w:tc>
          <w:tcPr>
            <w:tcW w:w="680" w:type="dxa"/>
            <w:tcBorders>
              <w:top w:val="nil"/>
              <w:left w:val="nil"/>
              <w:bottom w:val="single" w:sz="8" w:space="0" w:color="auto"/>
              <w:right w:val="single" w:sz="8" w:space="0" w:color="auto"/>
            </w:tcBorders>
            <w:vAlign w:val="center"/>
          </w:tcPr>
          <w:p w:rsidR="000420A4" w:rsidRPr="002F71FD" w:rsidRDefault="00981C92" w:rsidP="00981C92">
            <w:pPr>
              <w:jc w:val="center"/>
              <w:rPr>
                <w:sz w:val="22"/>
                <w:szCs w:val="22"/>
              </w:rPr>
            </w:pPr>
            <w:r>
              <w:rPr>
                <w:sz w:val="22"/>
                <w:szCs w:val="22"/>
              </w:rPr>
              <w:t>40</w:t>
            </w:r>
          </w:p>
        </w:tc>
        <w:tc>
          <w:tcPr>
            <w:tcW w:w="780" w:type="dxa"/>
            <w:tcBorders>
              <w:top w:val="nil"/>
              <w:left w:val="nil"/>
              <w:bottom w:val="single" w:sz="8" w:space="0" w:color="auto"/>
              <w:right w:val="single" w:sz="8" w:space="0" w:color="auto"/>
            </w:tcBorders>
            <w:vAlign w:val="center"/>
          </w:tcPr>
          <w:p w:rsidR="000420A4" w:rsidRPr="002F71FD" w:rsidRDefault="001A7022" w:rsidP="00454316">
            <w:pPr>
              <w:jc w:val="center"/>
              <w:rPr>
                <w:b/>
                <w:bCs/>
                <w:sz w:val="22"/>
                <w:szCs w:val="22"/>
              </w:rPr>
            </w:pPr>
            <w:r>
              <w:rPr>
                <w:b/>
                <w:bCs/>
                <w:sz w:val="22"/>
                <w:szCs w:val="22"/>
              </w:rPr>
              <w:t>46</w:t>
            </w:r>
          </w:p>
        </w:tc>
      </w:tr>
      <w:tr w:rsidR="000420A4" w:rsidRPr="002F71FD" w:rsidTr="00230A14">
        <w:trPr>
          <w:trHeight w:val="810"/>
        </w:trPr>
        <w:tc>
          <w:tcPr>
            <w:tcW w:w="5397" w:type="dxa"/>
            <w:vMerge/>
            <w:tcBorders>
              <w:top w:val="nil"/>
              <w:left w:val="single" w:sz="8" w:space="0" w:color="auto"/>
              <w:bottom w:val="single" w:sz="8" w:space="0" w:color="000000"/>
              <w:right w:val="single" w:sz="8" w:space="0" w:color="auto"/>
            </w:tcBorders>
            <w:vAlign w:val="center"/>
          </w:tcPr>
          <w:p w:rsidR="000420A4" w:rsidRPr="002F71FD" w:rsidRDefault="000420A4" w:rsidP="00190EF9">
            <w:pPr>
              <w:rPr>
                <w:sz w:val="22"/>
                <w:szCs w:val="22"/>
              </w:rPr>
            </w:pPr>
          </w:p>
        </w:tc>
        <w:tc>
          <w:tcPr>
            <w:tcW w:w="1134" w:type="dxa"/>
            <w:gridSpan w:val="3"/>
            <w:tcBorders>
              <w:top w:val="single" w:sz="8" w:space="0" w:color="auto"/>
              <w:left w:val="nil"/>
              <w:bottom w:val="single" w:sz="8" w:space="0" w:color="auto"/>
              <w:right w:val="single" w:sz="8" w:space="0" w:color="000000"/>
            </w:tcBorders>
            <w:shd w:val="clear" w:color="000000" w:fill="F2F2F2"/>
            <w:vAlign w:val="center"/>
          </w:tcPr>
          <w:p w:rsidR="000420A4" w:rsidRPr="002F71FD" w:rsidRDefault="000420A4" w:rsidP="00190EF9">
            <w:pPr>
              <w:jc w:val="center"/>
              <w:rPr>
                <w:i/>
                <w:iCs/>
                <w:sz w:val="22"/>
                <w:szCs w:val="22"/>
              </w:rPr>
            </w:pPr>
            <w:r w:rsidRPr="002F71FD">
              <w:rPr>
                <w:i/>
                <w:iCs/>
                <w:sz w:val="22"/>
                <w:szCs w:val="22"/>
              </w:rPr>
              <w:t>В т.ч. в интер-акт. ф.</w:t>
            </w:r>
          </w:p>
        </w:tc>
        <w:tc>
          <w:tcPr>
            <w:tcW w:w="629" w:type="dxa"/>
            <w:tcBorders>
              <w:top w:val="nil"/>
              <w:left w:val="nil"/>
              <w:bottom w:val="single" w:sz="8" w:space="0" w:color="auto"/>
              <w:right w:val="single" w:sz="8" w:space="0" w:color="auto"/>
            </w:tcBorders>
            <w:shd w:val="clear" w:color="000000" w:fill="F2F2F2"/>
            <w:vAlign w:val="center"/>
          </w:tcPr>
          <w:p w:rsidR="000420A4" w:rsidRPr="002F71FD" w:rsidRDefault="000420A4"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0420A4" w:rsidRPr="002F71FD" w:rsidRDefault="000420A4"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0420A4" w:rsidRPr="002F71FD" w:rsidRDefault="00981C92" w:rsidP="00EA5FDD">
            <w:pPr>
              <w:jc w:val="center"/>
              <w:rPr>
                <w:i/>
                <w:iCs/>
                <w:sz w:val="22"/>
                <w:szCs w:val="22"/>
              </w:rPr>
            </w:pPr>
            <w:r>
              <w:rPr>
                <w:i/>
                <w:iCs/>
                <w:sz w:val="22"/>
                <w:szCs w:val="22"/>
              </w:rPr>
              <w:t>1</w:t>
            </w:r>
          </w:p>
        </w:tc>
        <w:tc>
          <w:tcPr>
            <w:tcW w:w="680" w:type="dxa"/>
            <w:tcBorders>
              <w:top w:val="nil"/>
              <w:left w:val="nil"/>
              <w:bottom w:val="single" w:sz="8" w:space="0" w:color="auto"/>
              <w:right w:val="single" w:sz="8" w:space="0" w:color="auto"/>
            </w:tcBorders>
            <w:shd w:val="clear" w:color="000000" w:fill="595959"/>
            <w:vAlign w:val="center"/>
          </w:tcPr>
          <w:p w:rsidR="000420A4" w:rsidRPr="002F71FD" w:rsidRDefault="000420A4" w:rsidP="00EA5FDD">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0420A4" w:rsidRPr="002F71FD" w:rsidRDefault="006D49C3" w:rsidP="00EA5FDD">
            <w:pPr>
              <w:jc w:val="center"/>
              <w:rPr>
                <w:b/>
                <w:bCs/>
                <w:sz w:val="22"/>
                <w:szCs w:val="22"/>
              </w:rPr>
            </w:pPr>
            <w:r>
              <w:rPr>
                <w:b/>
                <w:bCs/>
                <w:i/>
                <w:sz w:val="22"/>
                <w:szCs w:val="22"/>
              </w:rPr>
              <w:t>1</w:t>
            </w:r>
          </w:p>
        </w:tc>
      </w:tr>
      <w:tr w:rsidR="000420A4" w:rsidRPr="002F71FD" w:rsidTr="00230A14">
        <w:trPr>
          <w:trHeight w:val="810"/>
        </w:trPr>
        <w:tc>
          <w:tcPr>
            <w:tcW w:w="5397" w:type="dxa"/>
            <w:vMerge w:val="restart"/>
            <w:tcBorders>
              <w:top w:val="nil"/>
              <w:left w:val="single" w:sz="8" w:space="0" w:color="auto"/>
              <w:bottom w:val="single" w:sz="8" w:space="0" w:color="000000"/>
              <w:right w:val="single" w:sz="8" w:space="0" w:color="auto"/>
            </w:tcBorders>
            <w:vAlign w:val="center"/>
          </w:tcPr>
          <w:p w:rsidR="000420A4" w:rsidRPr="002F71FD" w:rsidRDefault="000420A4" w:rsidP="000420A4">
            <w:pPr>
              <w:jc w:val="both"/>
              <w:rPr>
                <w:sz w:val="24"/>
                <w:szCs w:val="24"/>
              </w:rPr>
            </w:pPr>
            <w:r w:rsidRPr="002F71FD">
              <w:rPr>
                <w:sz w:val="24"/>
                <w:szCs w:val="24"/>
              </w:rPr>
              <w:t>Тема 4. Психологическая характеристика младшего школьного возраста. Психологические особенности подростка</w:t>
            </w:r>
          </w:p>
        </w:tc>
        <w:tc>
          <w:tcPr>
            <w:tcW w:w="1134" w:type="dxa"/>
            <w:gridSpan w:val="3"/>
            <w:tcBorders>
              <w:top w:val="single" w:sz="8" w:space="0" w:color="auto"/>
              <w:left w:val="nil"/>
              <w:bottom w:val="single" w:sz="8" w:space="0" w:color="auto"/>
              <w:right w:val="single" w:sz="8" w:space="0" w:color="000000"/>
            </w:tcBorders>
            <w:vAlign w:val="center"/>
          </w:tcPr>
          <w:p w:rsidR="000420A4" w:rsidRPr="002F71FD" w:rsidRDefault="000420A4" w:rsidP="00190EF9">
            <w:pPr>
              <w:jc w:val="center"/>
              <w:rPr>
                <w:sz w:val="22"/>
                <w:szCs w:val="22"/>
              </w:rPr>
            </w:pPr>
            <w:r w:rsidRPr="002F71FD">
              <w:rPr>
                <w:sz w:val="22"/>
                <w:szCs w:val="22"/>
              </w:rPr>
              <w:t>Всего часов</w:t>
            </w:r>
          </w:p>
        </w:tc>
        <w:tc>
          <w:tcPr>
            <w:tcW w:w="629" w:type="dxa"/>
            <w:tcBorders>
              <w:top w:val="nil"/>
              <w:left w:val="nil"/>
              <w:bottom w:val="single" w:sz="8" w:space="0" w:color="auto"/>
              <w:right w:val="single" w:sz="8" w:space="0" w:color="auto"/>
            </w:tcBorders>
            <w:vAlign w:val="center"/>
          </w:tcPr>
          <w:p w:rsidR="000420A4" w:rsidRPr="002F71FD" w:rsidRDefault="00981C92" w:rsidP="00EA5FDD">
            <w:pPr>
              <w:jc w:val="center"/>
              <w:rPr>
                <w:sz w:val="22"/>
                <w:szCs w:val="22"/>
              </w:rPr>
            </w:pPr>
            <w:r>
              <w:rPr>
                <w:sz w:val="22"/>
                <w:szCs w:val="22"/>
              </w:rPr>
              <w:t>2</w:t>
            </w:r>
          </w:p>
        </w:tc>
        <w:tc>
          <w:tcPr>
            <w:tcW w:w="680" w:type="dxa"/>
            <w:tcBorders>
              <w:top w:val="nil"/>
              <w:left w:val="nil"/>
              <w:bottom w:val="single" w:sz="8" w:space="0" w:color="auto"/>
              <w:right w:val="single" w:sz="8" w:space="0" w:color="auto"/>
            </w:tcBorders>
            <w:vAlign w:val="center"/>
          </w:tcPr>
          <w:p w:rsidR="000420A4" w:rsidRPr="002F71FD" w:rsidRDefault="000420A4" w:rsidP="00EA5FDD">
            <w:pPr>
              <w:jc w:val="center"/>
              <w:rPr>
                <w:sz w:val="22"/>
                <w:szCs w:val="22"/>
              </w:rPr>
            </w:pPr>
          </w:p>
        </w:tc>
        <w:tc>
          <w:tcPr>
            <w:tcW w:w="680" w:type="dxa"/>
            <w:tcBorders>
              <w:top w:val="nil"/>
              <w:left w:val="nil"/>
              <w:bottom w:val="single" w:sz="8" w:space="0" w:color="auto"/>
              <w:right w:val="single" w:sz="8" w:space="0" w:color="auto"/>
            </w:tcBorders>
            <w:vAlign w:val="center"/>
          </w:tcPr>
          <w:p w:rsidR="000420A4" w:rsidRPr="002F71FD" w:rsidRDefault="00981C92" w:rsidP="00EA5FDD">
            <w:pPr>
              <w:jc w:val="center"/>
              <w:rPr>
                <w:sz w:val="22"/>
                <w:szCs w:val="22"/>
              </w:rPr>
            </w:pPr>
            <w:r>
              <w:rPr>
                <w:sz w:val="22"/>
                <w:szCs w:val="22"/>
              </w:rPr>
              <w:t>4</w:t>
            </w:r>
          </w:p>
        </w:tc>
        <w:tc>
          <w:tcPr>
            <w:tcW w:w="680" w:type="dxa"/>
            <w:tcBorders>
              <w:top w:val="nil"/>
              <w:left w:val="nil"/>
              <w:bottom w:val="single" w:sz="8" w:space="0" w:color="auto"/>
              <w:right w:val="single" w:sz="8" w:space="0" w:color="auto"/>
            </w:tcBorders>
            <w:vAlign w:val="center"/>
          </w:tcPr>
          <w:p w:rsidR="000420A4" w:rsidRPr="002F71FD" w:rsidRDefault="00981C92" w:rsidP="00981C92">
            <w:pPr>
              <w:jc w:val="center"/>
              <w:rPr>
                <w:sz w:val="22"/>
                <w:szCs w:val="22"/>
              </w:rPr>
            </w:pPr>
            <w:r>
              <w:rPr>
                <w:sz w:val="22"/>
                <w:szCs w:val="22"/>
              </w:rPr>
              <w:t>40</w:t>
            </w:r>
          </w:p>
        </w:tc>
        <w:tc>
          <w:tcPr>
            <w:tcW w:w="780" w:type="dxa"/>
            <w:tcBorders>
              <w:top w:val="nil"/>
              <w:left w:val="nil"/>
              <w:bottom w:val="single" w:sz="8" w:space="0" w:color="auto"/>
              <w:right w:val="single" w:sz="8" w:space="0" w:color="auto"/>
            </w:tcBorders>
            <w:vAlign w:val="center"/>
          </w:tcPr>
          <w:p w:rsidR="000420A4" w:rsidRPr="002F71FD" w:rsidRDefault="001A7022" w:rsidP="00454316">
            <w:pPr>
              <w:jc w:val="center"/>
              <w:rPr>
                <w:b/>
                <w:bCs/>
                <w:sz w:val="22"/>
                <w:szCs w:val="22"/>
              </w:rPr>
            </w:pPr>
            <w:r>
              <w:rPr>
                <w:b/>
                <w:bCs/>
                <w:sz w:val="22"/>
                <w:szCs w:val="22"/>
              </w:rPr>
              <w:t>46</w:t>
            </w:r>
          </w:p>
        </w:tc>
      </w:tr>
      <w:tr w:rsidR="000420A4" w:rsidRPr="002F71FD" w:rsidTr="00230A14">
        <w:trPr>
          <w:trHeight w:val="810"/>
        </w:trPr>
        <w:tc>
          <w:tcPr>
            <w:tcW w:w="5397" w:type="dxa"/>
            <w:vMerge/>
            <w:tcBorders>
              <w:top w:val="nil"/>
              <w:left w:val="single" w:sz="8" w:space="0" w:color="auto"/>
              <w:bottom w:val="single" w:sz="8" w:space="0" w:color="000000"/>
              <w:right w:val="single" w:sz="8" w:space="0" w:color="auto"/>
            </w:tcBorders>
            <w:vAlign w:val="center"/>
          </w:tcPr>
          <w:p w:rsidR="000420A4" w:rsidRPr="002F71FD" w:rsidRDefault="000420A4" w:rsidP="00190EF9">
            <w:pPr>
              <w:rPr>
                <w:sz w:val="22"/>
                <w:szCs w:val="22"/>
              </w:rPr>
            </w:pPr>
          </w:p>
        </w:tc>
        <w:tc>
          <w:tcPr>
            <w:tcW w:w="1134" w:type="dxa"/>
            <w:gridSpan w:val="3"/>
            <w:tcBorders>
              <w:top w:val="single" w:sz="8" w:space="0" w:color="auto"/>
              <w:left w:val="nil"/>
              <w:bottom w:val="single" w:sz="8" w:space="0" w:color="auto"/>
              <w:right w:val="single" w:sz="8" w:space="0" w:color="000000"/>
            </w:tcBorders>
            <w:shd w:val="clear" w:color="000000" w:fill="F2F2F2"/>
            <w:vAlign w:val="center"/>
          </w:tcPr>
          <w:p w:rsidR="000420A4" w:rsidRPr="002F71FD" w:rsidRDefault="000420A4" w:rsidP="00190EF9">
            <w:pPr>
              <w:jc w:val="center"/>
              <w:rPr>
                <w:i/>
                <w:iCs/>
                <w:sz w:val="22"/>
                <w:szCs w:val="22"/>
              </w:rPr>
            </w:pPr>
            <w:r w:rsidRPr="002F71FD">
              <w:rPr>
                <w:i/>
                <w:iCs/>
                <w:sz w:val="22"/>
                <w:szCs w:val="22"/>
              </w:rPr>
              <w:t>В т.ч. в интер-акт. ф.</w:t>
            </w:r>
          </w:p>
        </w:tc>
        <w:tc>
          <w:tcPr>
            <w:tcW w:w="629" w:type="dxa"/>
            <w:tcBorders>
              <w:top w:val="nil"/>
              <w:left w:val="nil"/>
              <w:bottom w:val="single" w:sz="8" w:space="0" w:color="auto"/>
              <w:right w:val="single" w:sz="8" w:space="0" w:color="auto"/>
            </w:tcBorders>
            <w:shd w:val="clear" w:color="000000" w:fill="F2F2F2"/>
            <w:vAlign w:val="center"/>
          </w:tcPr>
          <w:p w:rsidR="000420A4" w:rsidRPr="002F71FD" w:rsidRDefault="000420A4"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0420A4" w:rsidRPr="002F71FD" w:rsidRDefault="000420A4"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0420A4" w:rsidRPr="002F71FD" w:rsidRDefault="00981C92" w:rsidP="00EA5FDD">
            <w:pPr>
              <w:jc w:val="center"/>
              <w:rPr>
                <w:i/>
                <w:iCs/>
                <w:sz w:val="22"/>
                <w:szCs w:val="22"/>
              </w:rPr>
            </w:pPr>
            <w:r>
              <w:rPr>
                <w:i/>
                <w:iCs/>
                <w:sz w:val="22"/>
                <w:szCs w:val="22"/>
              </w:rPr>
              <w:t>1</w:t>
            </w:r>
          </w:p>
        </w:tc>
        <w:tc>
          <w:tcPr>
            <w:tcW w:w="680" w:type="dxa"/>
            <w:tcBorders>
              <w:top w:val="nil"/>
              <w:left w:val="nil"/>
              <w:bottom w:val="single" w:sz="8" w:space="0" w:color="auto"/>
              <w:right w:val="single" w:sz="8" w:space="0" w:color="auto"/>
            </w:tcBorders>
            <w:shd w:val="clear" w:color="000000" w:fill="595959"/>
            <w:vAlign w:val="center"/>
          </w:tcPr>
          <w:p w:rsidR="000420A4" w:rsidRPr="002F71FD" w:rsidRDefault="000420A4" w:rsidP="00EA5FDD">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0420A4" w:rsidRPr="002F71FD" w:rsidRDefault="006D49C3" w:rsidP="00EA5FDD">
            <w:pPr>
              <w:jc w:val="center"/>
              <w:rPr>
                <w:b/>
                <w:bCs/>
                <w:sz w:val="22"/>
                <w:szCs w:val="22"/>
              </w:rPr>
            </w:pPr>
            <w:r>
              <w:rPr>
                <w:b/>
                <w:bCs/>
                <w:i/>
                <w:sz w:val="22"/>
                <w:szCs w:val="22"/>
              </w:rPr>
              <w:t>1</w:t>
            </w:r>
          </w:p>
        </w:tc>
      </w:tr>
      <w:tr w:rsidR="000420A4" w:rsidRPr="002F71FD" w:rsidTr="00230A14">
        <w:trPr>
          <w:trHeight w:val="810"/>
        </w:trPr>
        <w:tc>
          <w:tcPr>
            <w:tcW w:w="5397" w:type="dxa"/>
            <w:vMerge w:val="restart"/>
            <w:tcBorders>
              <w:top w:val="nil"/>
              <w:left w:val="single" w:sz="8" w:space="0" w:color="auto"/>
              <w:bottom w:val="single" w:sz="8" w:space="0" w:color="000000"/>
              <w:right w:val="single" w:sz="8" w:space="0" w:color="auto"/>
            </w:tcBorders>
            <w:vAlign w:val="center"/>
          </w:tcPr>
          <w:p w:rsidR="000420A4" w:rsidRPr="002F71FD" w:rsidRDefault="000420A4" w:rsidP="000420A4">
            <w:pPr>
              <w:rPr>
                <w:sz w:val="24"/>
                <w:szCs w:val="24"/>
              </w:rPr>
            </w:pPr>
            <w:r w:rsidRPr="002F71FD">
              <w:rPr>
                <w:sz w:val="24"/>
                <w:szCs w:val="24"/>
              </w:rPr>
              <w:t>Тема 5. Психология ранней юности</w:t>
            </w:r>
          </w:p>
        </w:tc>
        <w:tc>
          <w:tcPr>
            <w:tcW w:w="1134" w:type="dxa"/>
            <w:gridSpan w:val="3"/>
            <w:tcBorders>
              <w:top w:val="single" w:sz="8" w:space="0" w:color="auto"/>
              <w:left w:val="nil"/>
              <w:bottom w:val="single" w:sz="8" w:space="0" w:color="auto"/>
              <w:right w:val="single" w:sz="8" w:space="0" w:color="000000"/>
            </w:tcBorders>
            <w:vAlign w:val="center"/>
          </w:tcPr>
          <w:p w:rsidR="000420A4" w:rsidRPr="002F71FD" w:rsidRDefault="000420A4" w:rsidP="00190EF9">
            <w:pPr>
              <w:jc w:val="center"/>
              <w:rPr>
                <w:sz w:val="22"/>
                <w:szCs w:val="22"/>
              </w:rPr>
            </w:pPr>
            <w:r w:rsidRPr="002F71FD">
              <w:rPr>
                <w:sz w:val="22"/>
                <w:szCs w:val="22"/>
              </w:rPr>
              <w:t>Всего часов</w:t>
            </w:r>
          </w:p>
        </w:tc>
        <w:tc>
          <w:tcPr>
            <w:tcW w:w="629" w:type="dxa"/>
            <w:tcBorders>
              <w:top w:val="nil"/>
              <w:left w:val="nil"/>
              <w:bottom w:val="single" w:sz="8" w:space="0" w:color="auto"/>
              <w:right w:val="single" w:sz="8" w:space="0" w:color="auto"/>
            </w:tcBorders>
            <w:vAlign w:val="center"/>
          </w:tcPr>
          <w:p w:rsidR="000420A4" w:rsidRPr="002F71FD" w:rsidRDefault="000420A4" w:rsidP="00EA5FDD">
            <w:pPr>
              <w:jc w:val="center"/>
              <w:rPr>
                <w:sz w:val="22"/>
                <w:szCs w:val="22"/>
              </w:rPr>
            </w:pPr>
          </w:p>
        </w:tc>
        <w:tc>
          <w:tcPr>
            <w:tcW w:w="680" w:type="dxa"/>
            <w:tcBorders>
              <w:top w:val="nil"/>
              <w:left w:val="nil"/>
              <w:bottom w:val="single" w:sz="8" w:space="0" w:color="auto"/>
              <w:right w:val="single" w:sz="8" w:space="0" w:color="auto"/>
            </w:tcBorders>
            <w:vAlign w:val="center"/>
          </w:tcPr>
          <w:p w:rsidR="000420A4" w:rsidRPr="002F71FD" w:rsidRDefault="000420A4" w:rsidP="00EA5FDD">
            <w:pPr>
              <w:jc w:val="center"/>
              <w:rPr>
                <w:sz w:val="22"/>
                <w:szCs w:val="22"/>
              </w:rPr>
            </w:pPr>
          </w:p>
        </w:tc>
        <w:tc>
          <w:tcPr>
            <w:tcW w:w="680" w:type="dxa"/>
            <w:tcBorders>
              <w:top w:val="nil"/>
              <w:left w:val="nil"/>
              <w:bottom w:val="single" w:sz="8" w:space="0" w:color="auto"/>
              <w:right w:val="single" w:sz="8" w:space="0" w:color="auto"/>
            </w:tcBorders>
            <w:vAlign w:val="center"/>
          </w:tcPr>
          <w:p w:rsidR="000420A4" w:rsidRPr="002F71FD" w:rsidRDefault="000420A4" w:rsidP="00EA5FDD">
            <w:pPr>
              <w:jc w:val="center"/>
              <w:rPr>
                <w:sz w:val="22"/>
                <w:szCs w:val="22"/>
              </w:rPr>
            </w:pPr>
            <w:r w:rsidRPr="002F71FD">
              <w:rPr>
                <w:sz w:val="22"/>
                <w:szCs w:val="22"/>
              </w:rPr>
              <w:t>2</w:t>
            </w:r>
          </w:p>
        </w:tc>
        <w:tc>
          <w:tcPr>
            <w:tcW w:w="680" w:type="dxa"/>
            <w:tcBorders>
              <w:top w:val="nil"/>
              <w:left w:val="nil"/>
              <w:bottom w:val="single" w:sz="8" w:space="0" w:color="auto"/>
              <w:right w:val="single" w:sz="8" w:space="0" w:color="auto"/>
            </w:tcBorders>
            <w:vAlign w:val="center"/>
          </w:tcPr>
          <w:p w:rsidR="000420A4" w:rsidRPr="002F71FD" w:rsidRDefault="00981C92" w:rsidP="00454316">
            <w:pPr>
              <w:jc w:val="center"/>
              <w:rPr>
                <w:sz w:val="22"/>
                <w:szCs w:val="22"/>
              </w:rPr>
            </w:pPr>
            <w:r>
              <w:rPr>
                <w:sz w:val="22"/>
                <w:szCs w:val="22"/>
              </w:rPr>
              <w:t>25</w:t>
            </w:r>
          </w:p>
        </w:tc>
        <w:tc>
          <w:tcPr>
            <w:tcW w:w="780" w:type="dxa"/>
            <w:tcBorders>
              <w:top w:val="nil"/>
              <w:left w:val="nil"/>
              <w:bottom w:val="single" w:sz="8" w:space="0" w:color="auto"/>
              <w:right w:val="single" w:sz="8" w:space="0" w:color="auto"/>
            </w:tcBorders>
            <w:vAlign w:val="center"/>
          </w:tcPr>
          <w:p w:rsidR="000420A4" w:rsidRPr="002F71FD" w:rsidRDefault="001A7022" w:rsidP="00454316">
            <w:pPr>
              <w:jc w:val="center"/>
              <w:rPr>
                <w:b/>
                <w:bCs/>
                <w:sz w:val="22"/>
                <w:szCs w:val="22"/>
              </w:rPr>
            </w:pPr>
            <w:r>
              <w:rPr>
                <w:b/>
                <w:bCs/>
                <w:sz w:val="22"/>
                <w:szCs w:val="22"/>
              </w:rPr>
              <w:t>27</w:t>
            </w:r>
          </w:p>
        </w:tc>
      </w:tr>
      <w:tr w:rsidR="000420A4" w:rsidRPr="002F71FD" w:rsidTr="00230A14">
        <w:trPr>
          <w:trHeight w:val="810"/>
        </w:trPr>
        <w:tc>
          <w:tcPr>
            <w:tcW w:w="5397" w:type="dxa"/>
            <w:vMerge/>
            <w:tcBorders>
              <w:top w:val="nil"/>
              <w:left w:val="single" w:sz="8" w:space="0" w:color="auto"/>
              <w:bottom w:val="single" w:sz="8" w:space="0" w:color="000000"/>
              <w:right w:val="single" w:sz="8" w:space="0" w:color="auto"/>
            </w:tcBorders>
            <w:vAlign w:val="center"/>
          </w:tcPr>
          <w:p w:rsidR="000420A4" w:rsidRPr="002F71FD" w:rsidRDefault="000420A4" w:rsidP="00190EF9">
            <w:pPr>
              <w:rPr>
                <w:sz w:val="22"/>
                <w:szCs w:val="22"/>
              </w:rPr>
            </w:pPr>
          </w:p>
        </w:tc>
        <w:tc>
          <w:tcPr>
            <w:tcW w:w="1134" w:type="dxa"/>
            <w:gridSpan w:val="3"/>
            <w:tcBorders>
              <w:top w:val="single" w:sz="8" w:space="0" w:color="auto"/>
              <w:left w:val="nil"/>
              <w:bottom w:val="single" w:sz="8" w:space="0" w:color="auto"/>
              <w:right w:val="single" w:sz="8" w:space="0" w:color="000000"/>
            </w:tcBorders>
            <w:shd w:val="clear" w:color="000000" w:fill="F2F2F2"/>
            <w:vAlign w:val="center"/>
          </w:tcPr>
          <w:p w:rsidR="000420A4" w:rsidRPr="002F71FD" w:rsidRDefault="000420A4" w:rsidP="00190EF9">
            <w:pPr>
              <w:jc w:val="center"/>
              <w:rPr>
                <w:i/>
                <w:iCs/>
                <w:sz w:val="22"/>
                <w:szCs w:val="22"/>
              </w:rPr>
            </w:pPr>
            <w:r w:rsidRPr="002F71FD">
              <w:rPr>
                <w:i/>
                <w:iCs/>
                <w:sz w:val="22"/>
                <w:szCs w:val="22"/>
              </w:rPr>
              <w:t>В т.ч. в интер-акт. ф.</w:t>
            </w:r>
          </w:p>
        </w:tc>
        <w:tc>
          <w:tcPr>
            <w:tcW w:w="629" w:type="dxa"/>
            <w:tcBorders>
              <w:top w:val="nil"/>
              <w:left w:val="nil"/>
              <w:bottom w:val="single" w:sz="8" w:space="0" w:color="auto"/>
              <w:right w:val="single" w:sz="8" w:space="0" w:color="auto"/>
            </w:tcBorders>
            <w:shd w:val="clear" w:color="000000" w:fill="F2F2F2"/>
            <w:vAlign w:val="center"/>
          </w:tcPr>
          <w:p w:rsidR="000420A4" w:rsidRPr="002F71FD" w:rsidRDefault="000420A4"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0420A4" w:rsidRPr="002F71FD" w:rsidRDefault="000420A4"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0420A4" w:rsidRPr="002F71FD" w:rsidRDefault="000420A4"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0420A4" w:rsidRPr="002F71FD" w:rsidRDefault="000420A4" w:rsidP="00EA5FDD">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0420A4" w:rsidRPr="002F71FD" w:rsidRDefault="006D49C3" w:rsidP="00EA5FDD">
            <w:pPr>
              <w:jc w:val="center"/>
              <w:rPr>
                <w:b/>
                <w:bCs/>
                <w:sz w:val="22"/>
                <w:szCs w:val="22"/>
              </w:rPr>
            </w:pPr>
            <w:r>
              <w:rPr>
                <w:b/>
                <w:bCs/>
                <w:i/>
                <w:sz w:val="22"/>
                <w:szCs w:val="22"/>
              </w:rPr>
              <w:t>0</w:t>
            </w:r>
          </w:p>
        </w:tc>
      </w:tr>
      <w:tr w:rsidR="000420A4" w:rsidRPr="002F71FD" w:rsidTr="00230A14">
        <w:trPr>
          <w:trHeight w:val="810"/>
        </w:trPr>
        <w:tc>
          <w:tcPr>
            <w:tcW w:w="5397" w:type="dxa"/>
            <w:vMerge w:val="restart"/>
            <w:tcBorders>
              <w:top w:val="nil"/>
              <w:left w:val="single" w:sz="8" w:space="0" w:color="auto"/>
              <w:bottom w:val="single" w:sz="8" w:space="0" w:color="000000"/>
              <w:right w:val="single" w:sz="8" w:space="0" w:color="auto"/>
            </w:tcBorders>
            <w:vAlign w:val="center"/>
          </w:tcPr>
          <w:p w:rsidR="000420A4" w:rsidRPr="002F71FD" w:rsidRDefault="000420A4" w:rsidP="000420A4">
            <w:pPr>
              <w:jc w:val="both"/>
              <w:rPr>
                <w:sz w:val="24"/>
                <w:szCs w:val="24"/>
              </w:rPr>
            </w:pPr>
            <w:r w:rsidRPr="002F71FD">
              <w:rPr>
                <w:sz w:val="24"/>
                <w:szCs w:val="24"/>
              </w:rPr>
              <w:t>Тема 6. Психология зрелого возраста. Период старения и старости</w:t>
            </w:r>
          </w:p>
          <w:p w:rsidR="000420A4" w:rsidRPr="002F71FD" w:rsidRDefault="000420A4" w:rsidP="000420A4">
            <w:pPr>
              <w:rPr>
                <w:sz w:val="24"/>
                <w:szCs w:val="24"/>
              </w:rPr>
            </w:pPr>
          </w:p>
        </w:tc>
        <w:tc>
          <w:tcPr>
            <w:tcW w:w="1134" w:type="dxa"/>
            <w:gridSpan w:val="3"/>
            <w:tcBorders>
              <w:top w:val="single" w:sz="8" w:space="0" w:color="auto"/>
              <w:left w:val="nil"/>
              <w:bottom w:val="single" w:sz="8" w:space="0" w:color="auto"/>
              <w:right w:val="single" w:sz="8" w:space="0" w:color="000000"/>
            </w:tcBorders>
            <w:vAlign w:val="center"/>
          </w:tcPr>
          <w:p w:rsidR="000420A4" w:rsidRPr="002F71FD" w:rsidRDefault="000420A4" w:rsidP="00190EF9">
            <w:pPr>
              <w:jc w:val="center"/>
              <w:rPr>
                <w:sz w:val="22"/>
                <w:szCs w:val="22"/>
              </w:rPr>
            </w:pPr>
            <w:r w:rsidRPr="002F71FD">
              <w:rPr>
                <w:sz w:val="22"/>
                <w:szCs w:val="22"/>
              </w:rPr>
              <w:t>Всего часов</w:t>
            </w:r>
          </w:p>
        </w:tc>
        <w:tc>
          <w:tcPr>
            <w:tcW w:w="629" w:type="dxa"/>
            <w:tcBorders>
              <w:top w:val="nil"/>
              <w:left w:val="nil"/>
              <w:bottom w:val="single" w:sz="8" w:space="0" w:color="auto"/>
              <w:right w:val="single" w:sz="8" w:space="0" w:color="auto"/>
            </w:tcBorders>
            <w:vAlign w:val="center"/>
          </w:tcPr>
          <w:p w:rsidR="000420A4" w:rsidRPr="002F71FD" w:rsidRDefault="00981C92" w:rsidP="00EA5FDD">
            <w:pPr>
              <w:jc w:val="center"/>
              <w:rPr>
                <w:sz w:val="22"/>
                <w:szCs w:val="22"/>
              </w:rPr>
            </w:pPr>
            <w:r>
              <w:rPr>
                <w:sz w:val="22"/>
                <w:szCs w:val="22"/>
              </w:rPr>
              <w:t>2</w:t>
            </w:r>
          </w:p>
        </w:tc>
        <w:tc>
          <w:tcPr>
            <w:tcW w:w="680" w:type="dxa"/>
            <w:tcBorders>
              <w:top w:val="nil"/>
              <w:left w:val="nil"/>
              <w:bottom w:val="single" w:sz="8" w:space="0" w:color="auto"/>
              <w:right w:val="single" w:sz="8" w:space="0" w:color="auto"/>
            </w:tcBorders>
            <w:vAlign w:val="center"/>
          </w:tcPr>
          <w:p w:rsidR="000420A4" w:rsidRPr="002F71FD" w:rsidRDefault="000420A4" w:rsidP="00EA5FDD">
            <w:pPr>
              <w:jc w:val="center"/>
              <w:rPr>
                <w:sz w:val="22"/>
                <w:szCs w:val="22"/>
              </w:rPr>
            </w:pPr>
          </w:p>
        </w:tc>
        <w:tc>
          <w:tcPr>
            <w:tcW w:w="680" w:type="dxa"/>
            <w:tcBorders>
              <w:top w:val="nil"/>
              <w:left w:val="nil"/>
              <w:bottom w:val="single" w:sz="8" w:space="0" w:color="auto"/>
              <w:right w:val="single" w:sz="8" w:space="0" w:color="auto"/>
            </w:tcBorders>
            <w:vAlign w:val="center"/>
          </w:tcPr>
          <w:p w:rsidR="000420A4" w:rsidRPr="002F71FD" w:rsidRDefault="000420A4" w:rsidP="00EA5FDD">
            <w:pPr>
              <w:jc w:val="center"/>
              <w:rPr>
                <w:sz w:val="22"/>
                <w:szCs w:val="22"/>
              </w:rPr>
            </w:pPr>
            <w:r w:rsidRPr="002F71FD">
              <w:rPr>
                <w:sz w:val="22"/>
                <w:szCs w:val="22"/>
              </w:rPr>
              <w:t>2</w:t>
            </w:r>
          </w:p>
        </w:tc>
        <w:tc>
          <w:tcPr>
            <w:tcW w:w="680" w:type="dxa"/>
            <w:tcBorders>
              <w:top w:val="nil"/>
              <w:left w:val="nil"/>
              <w:bottom w:val="single" w:sz="8" w:space="0" w:color="auto"/>
              <w:right w:val="single" w:sz="8" w:space="0" w:color="auto"/>
            </w:tcBorders>
            <w:vAlign w:val="center"/>
          </w:tcPr>
          <w:p w:rsidR="000420A4" w:rsidRPr="002F71FD" w:rsidRDefault="00981C92" w:rsidP="00EA5FDD">
            <w:pPr>
              <w:jc w:val="center"/>
              <w:rPr>
                <w:sz w:val="22"/>
                <w:szCs w:val="22"/>
              </w:rPr>
            </w:pPr>
            <w:r>
              <w:rPr>
                <w:sz w:val="22"/>
                <w:szCs w:val="22"/>
              </w:rPr>
              <w:t>40</w:t>
            </w:r>
          </w:p>
        </w:tc>
        <w:tc>
          <w:tcPr>
            <w:tcW w:w="780" w:type="dxa"/>
            <w:tcBorders>
              <w:top w:val="nil"/>
              <w:left w:val="nil"/>
              <w:bottom w:val="single" w:sz="8" w:space="0" w:color="auto"/>
              <w:right w:val="single" w:sz="8" w:space="0" w:color="auto"/>
            </w:tcBorders>
            <w:vAlign w:val="center"/>
          </w:tcPr>
          <w:p w:rsidR="000420A4" w:rsidRPr="002F71FD" w:rsidRDefault="001A7022" w:rsidP="00EA5FDD">
            <w:pPr>
              <w:jc w:val="center"/>
              <w:rPr>
                <w:b/>
                <w:bCs/>
                <w:sz w:val="22"/>
                <w:szCs w:val="22"/>
              </w:rPr>
            </w:pPr>
            <w:r>
              <w:rPr>
                <w:b/>
                <w:bCs/>
                <w:sz w:val="22"/>
                <w:szCs w:val="22"/>
              </w:rPr>
              <w:t>44</w:t>
            </w:r>
          </w:p>
        </w:tc>
      </w:tr>
      <w:tr w:rsidR="006C0A40" w:rsidRPr="002F71FD" w:rsidTr="00230A14">
        <w:trPr>
          <w:trHeight w:val="810"/>
        </w:trPr>
        <w:tc>
          <w:tcPr>
            <w:tcW w:w="5397" w:type="dxa"/>
            <w:vMerge/>
            <w:tcBorders>
              <w:top w:val="nil"/>
              <w:left w:val="single" w:sz="8" w:space="0" w:color="auto"/>
              <w:bottom w:val="single" w:sz="8" w:space="0" w:color="000000"/>
              <w:right w:val="single" w:sz="8" w:space="0" w:color="auto"/>
            </w:tcBorders>
            <w:vAlign w:val="center"/>
          </w:tcPr>
          <w:p w:rsidR="006C0A40" w:rsidRPr="002F71FD" w:rsidRDefault="006C0A40" w:rsidP="00190EF9">
            <w:pPr>
              <w:rPr>
                <w:sz w:val="22"/>
                <w:szCs w:val="22"/>
              </w:rPr>
            </w:pPr>
          </w:p>
        </w:tc>
        <w:tc>
          <w:tcPr>
            <w:tcW w:w="1134" w:type="dxa"/>
            <w:gridSpan w:val="3"/>
            <w:tcBorders>
              <w:top w:val="single" w:sz="8" w:space="0" w:color="auto"/>
              <w:left w:val="nil"/>
              <w:bottom w:val="single" w:sz="8" w:space="0" w:color="auto"/>
              <w:right w:val="single" w:sz="8" w:space="0" w:color="000000"/>
            </w:tcBorders>
            <w:shd w:val="clear" w:color="000000" w:fill="F2F2F2"/>
            <w:vAlign w:val="center"/>
          </w:tcPr>
          <w:p w:rsidR="006C0A40" w:rsidRPr="002F71FD" w:rsidRDefault="006C0A40" w:rsidP="00190EF9">
            <w:pPr>
              <w:jc w:val="center"/>
              <w:rPr>
                <w:i/>
                <w:iCs/>
                <w:sz w:val="22"/>
                <w:szCs w:val="22"/>
              </w:rPr>
            </w:pPr>
            <w:r w:rsidRPr="002F71FD">
              <w:rPr>
                <w:i/>
                <w:iCs/>
                <w:sz w:val="22"/>
                <w:szCs w:val="22"/>
              </w:rPr>
              <w:t>В т.ч. в интер-акт. ф.</w:t>
            </w:r>
          </w:p>
        </w:tc>
        <w:tc>
          <w:tcPr>
            <w:tcW w:w="629" w:type="dxa"/>
            <w:tcBorders>
              <w:top w:val="nil"/>
              <w:left w:val="nil"/>
              <w:bottom w:val="single" w:sz="8" w:space="0" w:color="auto"/>
              <w:right w:val="single" w:sz="8" w:space="0" w:color="auto"/>
            </w:tcBorders>
            <w:shd w:val="clear" w:color="000000" w:fill="F2F2F2"/>
            <w:vAlign w:val="center"/>
          </w:tcPr>
          <w:p w:rsidR="006C0A40" w:rsidRPr="002F71FD" w:rsidRDefault="006C0A40"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6C0A40" w:rsidRPr="002F71FD" w:rsidRDefault="006C0A40"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6C0A40" w:rsidRPr="002F71FD" w:rsidRDefault="006C0A40"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6C0A40" w:rsidRPr="002F71FD" w:rsidRDefault="006C0A40" w:rsidP="00EA5FDD">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6C0A40" w:rsidRPr="002F71FD" w:rsidRDefault="006D49C3" w:rsidP="00EA5FDD">
            <w:pPr>
              <w:jc w:val="center"/>
              <w:rPr>
                <w:b/>
                <w:bCs/>
                <w:sz w:val="22"/>
                <w:szCs w:val="22"/>
              </w:rPr>
            </w:pPr>
            <w:r>
              <w:rPr>
                <w:b/>
                <w:bCs/>
                <w:i/>
                <w:sz w:val="22"/>
                <w:szCs w:val="22"/>
              </w:rPr>
              <w:t>0</w:t>
            </w:r>
          </w:p>
        </w:tc>
      </w:tr>
      <w:tr w:rsidR="006C0A40" w:rsidRPr="002F71FD" w:rsidTr="00230A14">
        <w:trPr>
          <w:trHeight w:val="810"/>
        </w:trPr>
        <w:tc>
          <w:tcPr>
            <w:tcW w:w="5397" w:type="dxa"/>
            <w:vMerge w:val="restart"/>
            <w:tcBorders>
              <w:top w:val="nil"/>
              <w:left w:val="single" w:sz="8" w:space="0" w:color="auto"/>
              <w:bottom w:val="single" w:sz="8" w:space="0" w:color="000000"/>
              <w:right w:val="single" w:sz="8" w:space="0" w:color="auto"/>
            </w:tcBorders>
            <w:vAlign w:val="center"/>
          </w:tcPr>
          <w:p w:rsidR="006C0A40" w:rsidRPr="002F71FD" w:rsidRDefault="006C0A40" w:rsidP="00D742FC">
            <w:pPr>
              <w:jc w:val="center"/>
              <w:rPr>
                <w:sz w:val="22"/>
                <w:szCs w:val="22"/>
              </w:rPr>
            </w:pPr>
            <w:r w:rsidRPr="002F71FD">
              <w:rPr>
                <w:sz w:val="22"/>
                <w:szCs w:val="22"/>
              </w:rPr>
              <w:t>Всего</w:t>
            </w:r>
          </w:p>
        </w:tc>
        <w:tc>
          <w:tcPr>
            <w:tcW w:w="1134" w:type="dxa"/>
            <w:gridSpan w:val="3"/>
            <w:tcBorders>
              <w:top w:val="single" w:sz="8" w:space="0" w:color="auto"/>
              <w:left w:val="nil"/>
              <w:bottom w:val="single" w:sz="8" w:space="0" w:color="auto"/>
              <w:right w:val="single" w:sz="8" w:space="0" w:color="000000"/>
            </w:tcBorders>
            <w:vAlign w:val="center"/>
          </w:tcPr>
          <w:p w:rsidR="006C0A40" w:rsidRPr="002F71FD" w:rsidRDefault="006C0A40" w:rsidP="00190EF9">
            <w:pPr>
              <w:jc w:val="center"/>
              <w:rPr>
                <w:sz w:val="22"/>
                <w:szCs w:val="22"/>
              </w:rPr>
            </w:pPr>
            <w:r w:rsidRPr="002F71FD">
              <w:rPr>
                <w:sz w:val="22"/>
                <w:szCs w:val="22"/>
              </w:rPr>
              <w:t>Всего часов</w:t>
            </w:r>
          </w:p>
        </w:tc>
        <w:tc>
          <w:tcPr>
            <w:tcW w:w="629" w:type="dxa"/>
            <w:tcBorders>
              <w:top w:val="nil"/>
              <w:left w:val="nil"/>
              <w:bottom w:val="single" w:sz="8" w:space="0" w:color="auto"/>
              <w:right w:val="single" w:sz="8" w:space="0" w:color="auto"/>
            </w:tcBorders>
            <w:vAlign w:val="center"/>
          </w:tcPr>
          <w:p w:rsidR="006C0A40" w:rsidRPr="002F71FD" w:rsidRDefault="00981C92" w:rsidP="00061038">
            <w:pPr>
              <w:jc w:val="center"/>
              <w:rPr>
                <w:sz w:val="22"/>
                <w:szCs w:val="22"/>
              </w:rPr>
            </w:pPr>
            <w:r>
              <w:rPr>
                <w:sz w:val="22"/>
                <w:szCs w:val="22"/>
              </w:rPr>
              <w:t>6</w:t>
            </w:r>
          </w:p>
        </w:tc>
        <w:tc>
          <w:tcPr>
            <w:tcW w:w="680" w:type="dxa"/>
            <w:tcBorders>
              <w:top w:val="nil"/>
              <w:left w:val="nil"/>
              <w:bottom w:val="single" w:sz="8" w:space="0" w:color="auto"/>
              <w:right w:val="single" w:sz="8" w:space="0" w:color="auto"/>
            </w:tcBorders>
            <w:vAlign w:val="center"/>
          </w:tcPr>
          <w:p w:rsidR="006C0A40" w:rsidRPr="002F71FD" w:rsidRDefault="006C0A40" w:rsidP="00427328">
            <w:pPr>
              <w:jc w:val="center"/>
              <w:rPr>
                <w:sz w:val="22"/>
                <w:szCs w:val="22"/>
              </w:rPr>
            </w:pPr>
          </w:p>
        </w:tc>
        <w:tc>
          <w:tcPr>
            <w:tcW w:w="680" w:type="dxa"/>
            <w:tcBorders>
              <w:top w:val="nil"/>
              <w:left w:val="nil"/>
              <w:bottom w:val="single" w:sz="8" w:space="0" w:color="auto"/>
              <w:right w:val="single" w:sz="8" w:space="0" w:color="auto"/>
            </w:tcBorders>
            <w:vAlign w:val="center"/>
          </w:tcPr>
          <w:p w:rsidR="006C0A40" w:rsidRPr="002F71FD" w:rsidRDefault="00981C92" w:rsidP="00061038">
            <w:pPr>
              <w:jc w:val="center"/>
              <w:rPr>
                <w:sz w:val="22"/>
                <w:szCs w:val="22"/>
              </w:rPr>
            </w:pPr>
            <w:r>
              <w:rPr>
                <w:sz w:val="22"/>
                <w:szCs w:val="22"/>
              </w:rPr>
              <w:t>12</w:t>
            </w:r>
          </w:p>
        </w:tc>
        <w:tc>
          <w:tcPr>
            <w:tcW w:w="680" w:type="dxa"/>
            <w:tcBorders>
              <w:top w:val="nil"/>
              <w:left w:val="nil"/>
              <w:bottom w:val="single" w:sz="8" w:space="0" w:color="auto"/>
              <w:right w:val="single" w:sz="8" w:space="0" w:color="auto"/>
            </w:tcBorders>
            <w:vAlign w:val="center"/>
          </w:tcPr>
          <w:p w:rsidR="006C0A40" w:rsidRPr="002F71FD" w:rsidRDefault="00981C92" w:rsidP="00061038">
            <w:pPr>
              <w:jc w:val="center"/>
              <w:rPr>
                <w:sz w:val="22"/>
                <w:szCs w:val="22"/>
              </w:rPr>
            </w:pPr>
            <w:r>
              <w:rPr>
                <w:sz w:val="22"/>
                <w:szCs w:val="22"/>
              </w:rPr>
              <w:t>185</w:t>
            </w:r>
          </w:p>
        </w:tc>
        <w:tc>
          <w:tcPr>
            <w:tcW w:w="780" w:type="dxa"/>
            <w:tcBorders>
              <w:top w:val="nil"/>
              <w:left w:val="nil"/>
              <w:bottom w:val="single" w:sz="8" w:space="0" w:color="auto"/>
              <w:right w:val="single" w:sz="8" w:space="0" w:color="auto"/>
            </w:tcBorders>
            <w:vAlign w:val="center"/>
          </w:tcPr>
          <w:p w:rsidR="006C0A40" w:rsidRPr="002F71FD" w:rsidRDefault="00981C92" w:rsidP="00427328">
            <w:pPr>
              <w:jc w:val="center"/>
              <w:rPr>
                <w:b/>
                <w:bCs/>
                <w:sz w:val="22"/>
                <w:szCs w:val="22"/>
              </w:rPr>
            </w:pPr>
            <w:r>
              <w:rPr>
                <w:b/>
                <w:bCs/>
                <w:sz w:val="22"/>
                <w:szCs w:val="22"/>
              </w:rPr>
              <w:t>203</w:t>
            </w:r>
          </w:p>
        </w:tc>
      </w:tr>
      <w:tr w:rsidR="00D54F28" w:rsidRPr="002F71FD" w:rsidTr="00230A14">
        <w:trPr>
          <w:trHeight w:val="810"/>
        </w:trPr>
        <w:tc>
          <w:tcPr>
            <w:tcW w:w="5397" w:type="dxa"/>
            <w:vMerge/>
            <w:tcBorders>
              <w:top w:val="nil"/>
              <w:left w:val="single" w:sz="8" w:space="0" w:color="auto"/>
              <w:bottom w:val="single" w:sz="8" w:space="0" w:color="000000"/>
              <w:right w:val="single" w:sz="8" w:space="0" w:color="auto"/>
            </w:tcBorders>
            <w:vAlign w:val="center"/>
          </w:tcPr>
          <w:p w:rsidR="00D54F28" w:rsidRPr="002F71FD" w:rsidRDefault="00D54F28" w:rsidP="00190EF9">
            <w:pPr>
              <w:rPr>
                <w:sz w:val="22"/>
                <w:szCs w:val="22"/>
              </w:rPr>
            </w:pPr>
          </w:p>
        </w:tc>
        <w:tc>
          <w:tcPr>
            <w:tcW w:w="1134" w:type="dxa"/>
            <w:gridSpan w:val="3"/>
            <w:tcBorders>
              <w:top w:val="single" w:sz="8" w:space="0" w:color="auto"/>
              <w:left w:val="nil"/>
              <w:bottom w:val="single" w:sz="8" w:space="0" w:color="auto"/>
              <w:right w:val="single" w:sz="8" w:space="0" w:color="000000"/>
            </w:tcBorders>
            <w:shd w:val="clear" w:color="000000" w:fill="F2F2F2"/>
            <w:vAlign w:val="center"/>
          </w:tcPr>
          <w:p w:rsidR="00D54F28" w:rsidRPr="002F71FD" w:rsidRDefault="00D54F28" w:rsidP="00190EF9">
            <w:pPr>
              <w:jc w:val="center"/>
              <w:rPr>
                <w:i/>
                <w:iCs/>
                <w:sz w:val="22"/>
                <w:szCs w:val="22"/>
              </w:rPr>
            </w:pPr>
            <w:r w:rsidRPr="002F71FD">
              <w:rPr>
                <w:i/>
                <w:iCs/>
                <w:sz w:val="22"/>
                <w:szCs w:val="22"/>
              </w:rPr>
              <w:t>В т.ч. в интер-акт. ф.</w:t>
            </w:r>
          </w:p>
        </w:tc>
        <w:tc>
          <w:tcPr>
            <w:tcW w:w="629" w:type="dxa"/>
            <w:tcBorders>
              <w:top w:val="nil"/>
              <w:left w:val="nil"/>
              <w:bottom w:val="single" w:sz="8" w:space="0" w:color="auto"/>
              <w:right w:val="single" w:sz="8" w:space="0" w:color="auto"/>
            </w:tcBorders>
            <w:shd w:val="clear" w:color="000000" w:fill="F2F2F2"/>
            <w:vAlign w:val="center"/>
          </w:tcPr>
          <w:p w:rsidR="00D54F28" w:rsidRPr="002F71FD" w:rsidRDefault="00D54F28" w:rsidP="00427328">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D54F28" w:rsidRPr="002F71FD" w:rsidRDefault="00D54F28" w:rsidP="00427328">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D54F28" w:rsidRPr="002F71FD" w:rsidRDefault="00230A14" w:rsidP="00427328">
            <w:pPr>
              <w:jc w:val="center"/>
              <w:rPr>
                <w:i/>
                <w:iCs/>
                <w:sz w:val="22"/>
                <w:szCs w:val="22"/>
              </w:rPr>
            </w:pPr>
            <w:r w:rsidRPr="002F71FD">
              <w:rPr>
                <w:i/>
                <w:iCs/>
                <w:sz w:val="22"/>
                <w:szCs w:val="22"/>
              </w:rPr>
              <w:t>2</w:t>
            </w:r>
          </w:p>
        </w:tc>
        <w:tc>
          <w:tcPr>
            <w:tcW w:w="680" w:type="dxa"/>
            <w:tcBorders>
              <w:top w:val="nil"/>
              <w:left w:val="nil"/>
              <w:bottom w:val="single" w:sz="8" w:space="0" w:color="auto"/>
              <w:right w:val="single" w:sz="8" w:space="0" w:color="auto"/>
            </w:tcBorders>
            <w:shd w:val="clear" w:color="000000" w:fill="595959"/>
            <w:vAlign w:val="center"/>
          </w:tcPr>
          <w:p w:rsidR="00D54F28" w:rsidRPr="002F71FD" w:rsidRDefault="00D54F28" w:rsidP="00427328">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D54F28" w:rsidRPr="002F71FD" w:rsidRDefault="00230A14" w:rsidP="00427328">
            <w:pPr>
              <w:jc w:val="center"/>
              <w:rPr>
                <w:b/>
                <w:bCs/>
                <w:i/>
                <w:iCs/>
                <w:sz w:val="22"/>
                <w:szCs w:val="22"/>
              </w:rPr>
            </w:pPr>
            <w:r w:rsidRPr="002F71FD">
              <w:rPr>
                <w:b/>
                <w:bCs/>
                <w:i/>
                <w:iCs/>
                <w:sz w:val="22"/>
                <w:szCs w:val="22"/>
              </w:rPr>
              <w:t>2</w:t>
            </w:r>
          </w:p>
        </w:tc>
      </w:tr>
      <w:tr w:rsidR="00794F38" w:rsidRPr="002F71FD" w:rsidTr="00581660">
        <w:trPr>
          <w:trHeight w:val="685"/>
        </w:trPr>
        <w:tc>
          <w:tcPr>
            <w:tcW w:w="5397" w:type="dxa"/>
            <w:tcBorders>
              <w:top w:val="nil"/>
              <w:left w:val="single" w:sz="8" w:space="0" w:color="auto"/>
              <w:bottom w:val="single" w:sz="8" w:space="0" w:color="auto"/>
              <w:right w:val="single" w:sz="8" w:space="0" w:color="auto"/>
            </w:tcBorders>
            <w:vAlign w:val="center"/>
          </w:tcPr>
          <w:p w:rsidR="00794F38" w:rsidRPr="002F71FD" w:rsidRDefault="00794F38" w:rsidP="00190EF9">
            <w:pPr>
              <w:jc w:val="center"/>
              <w:rPr>
                <w:sz w:val="22"/>
                <w:szCs w:val="22"/>
              </w:rPr>
            </w:pPr>
            <w:r w:rsidRPr="002F71FD">
              <w:rPr>
                <w:sz w:val="22"/>
                <w:szCs w:val="22"/>
              </w:rPr>
              <w:t>Контроль (экзамен)</w:t>
            </w:r>
          </w:p>
        </w:tc>
        <w:tc>
          <w:tcPr>
            <w:tcW w:w="643" w:type="dxa"/>
            <w:tcBorders>
              <w:top w:val="nil"/>
              <w:left w:val="nil"/>
              <w:bottom w:val="single" w:sz="8" w:space="0" w:color="auto"/>
              <w:right w:val="nil"/>
            </w:tcBorders>
            <w:shd w:val="clear" w:color="000000" w:fill="595959"/>
            <w:vAlign w:val="center"/>
          </w:tcPr>
          <w:p w:rsidR="00794F38" w:rsidRPr="002F71FD" w:rsidRDefault="00794F38" w:rsidP="00190EF9">
            <w:pPr>
              <w:jc w:val="center"/>
              <w:rPr>
                <w:sz w:val="22"/>
                <w:szCs w:val="22"/>
              </w:rPr>
            </w:pPr>
            <w:r w:rsidRPr="002F71FD">
              <w:rPr>
                <w:sz w:val="22"/>
                <w:szCs w:val="22"/>
              </w:rPr>
              <w:t> </w:t>
            </w:r>
          </w:p>
        </w:tc>
        <w:tc>
          <w:tcPr>
            <w:tcW w:w="1120" w:type="dxa"/>
            <w:gridSpan w:val="3"/>
            <w:tcBorders>
              <w:top w:val="single" w:sz="8" w:space="0" w:color="auto"/>
              <w:left w:val="nil"/>
              <w:bottom w:val="single" w:sz="8" w:space="0" w:color="auto"/>
              <w:right w:val="nil"/>
            </w:tcBorders>
            <w:shd w:val="clear" w:color="000000" w:fill="595959"/>
            <w:vAlign w:val="center"/>
          </w:tcPr>
          <w:p w:rsidR="00794F38" w:rsidRPr="002F71FD" w:rsidRDefault="00794F38" w:rsidP="00EA5FDD">
            <w:pPr>
              <w:jc w:val="center"/>
              <w:rPr>
                <w:sz w:val="22"/>
                <w:szCs w:val="22"/>
              </w:rPr>
            </w:pPr>
          </w:p>
        </w:tc>
        <w:tc>
          <w:tcPr>
            <w:tcW w:w="680" w:type="dxa"/>
            <w:tcBorders>
              <w:top w:val="nil"/>
              <w:left w:val="nil"/>
              <w:bottom w:val="single" w:sz="8" w:space="0" w:color="auto"/>
              <w:right w:val="nil"/>
            </w:tcBorders>
            <w:shd w:val="clear" w:color="000000" w:fill="595959"/>
            <w:vAlign w:val="center"/>
          </w:tcPr>
          <w:p w:rsidR="00794F38" w:rsidRPr="002F71FD" w:rsidRDefault="00794F38" w:rsidP="00EA5FDD">
            <w:pPr>
              <w:jc w:val="center"/>
              <w:rPr>
                <w:sz w:val="22"/>
                <w:szCs w:val="22"/>
              </w:rPr>
            </w:pPr>
          </w:p>
        </w:tc>
        <w:tc>
          <w:tcPr>
            <w:tcW w:w="680" w:type="dxa"/>
            <w:tcBorders>
              <w:top w:val="nil"/>
              <w:left w:val="nil"/>
              <w:bottom w:val="single" w:sz="8" w:space="0" w:color="auto"/>
              <w:right w:val="nil"/>
            </w:tcBorders>
            <w:shd w:val="clear" w:color="000000" w:fill="595959"/>
            <w:vAlign w:val="center"/>
          </w:tcPr>
          <w:p w:rsidR="00794F38" w:rsidRPr="002F71FD" w:rsidRDefault="00794F38" w:rsidP="00EA5FDD">
            <w:pPr>
              <w:jc w:val="center"/>
              <w:rPr>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794F38" w:rsidRPr="002F71FD" w:rsidRDefault="00794F38" w:rsidP="00EA5FDD">
            <w:pPr>
              <w:jc w:val="center"/>
              <w:rPr>
                <w:sz w:val="22"/>
                <w:szCs w:val="22"/>
              </w:rPr>
            </w:pPr>
          </w:p>
        </w:tc>
        <w:tc>
          <w:tcPr>
            <w:tcW w:w="780" w:type="dxa"/>
            <w:tcBorders>
              <w:top w:val="nil"/>
              <w:left w:val="nil"/>
              <w:bottom w:val="single" w:sz="8" w:space="0" w:color="auto"/>
              <w:right w:val="single" w:sz="8" w:space="0" w:color="auto"/>
            </w:tcBorders>
            <w:vAlign w:val="center"/>
          </w:tcPr>
          <w:p w:rsidR="00794F38" w:rsidRPr="002F71FD" w:rsidRDefault="00981C92" w:rsidP="00EA5FDD">
            <w:pPr>
              <w:jc w:val="center"/>
              <w:rPr>
                <w:b/>
                <w:bCs/>
                <w:sz w:val="22"/>
                <w:szCs w:val="22"/>
              </w:rPr>
            </w:pPr>
            <w:r>
              <w:rPr>
                <w:b/>
                <w:bCs/>
                <w:sz w:val="22"/>
                <w:szCs w:val="22"/>
              </w:rPr>
              <w:t>13</w:t>
            </w:r>
          </w:p>
        </w:tc>
      </w:tr>
      <w:tr w:rsidR="00794F38" w:rsidRPr="002F71FD" w:rsidTr="00581660">
        <w:trPr>
          <w:trHeight w:val="695"/>
        </w:trPr>
        <w:tc>
          <w:tcPr>
            <w:tcW w:w="5397" w:type="dxa"/>
            <w:tcBorders>
              <w:top w:val="nil"/>
              <w:left w:val="single" w:sz="8" w:space="0" w:color="auto"/>
              <w:bottom w:val="single" w:sz="8" w:space="0" w:color="auto"/>
              <w:right w:val="single" w:sz="8" w:space="0" w:color="auto"/>
            </w:tcBorders>
            <w:vAlign w:val="center"/>
          </w:tcPr>
          <w:p w:rsidR="00794F38" w:rsidRPr="002F71FD" w:rsidRDefault="00794F38" w:rsidP="00190EF9">
            <w:pPr>
              <w:jc w:val="center"/>
              <w:rPr>
                <w:sz w:val="22"/>
                <w:szCs w:val="22"/>
              </w:rPr>
            </w:pPr>
            <w:r w:rsidRPr="002F71FD">
              <w:rPr>
                <w:sz w:val="22"/>
                <w:szCs w:val="22"/>
              </w:rPr>
              <w:t>Итого с экзаменом</w:t>
            </w:r>
          </w:p>
        </w:tc>
        <w:tc>
          <w:tcPr>
            <w:tcW w:w="1083" w:type="dxa"/>
            <w:gridSpan w:val="2"/>
            <w:tcBorders>
              <w:top w:val="single" w:sz="8" w:space="0" w:color="auto"/>
              <w:left w:val="nil"/>
              <w:bottom w:val="single" w:sz="8" w:space="0" w:color="auto"/>
              <w:right w:val="nil"/>
            </w:tcBorders>
            <w:shd w:val="clear" w:color="000000" w:fill="595959"/>
            <w:vAlign w:val="center"/>
          </w:tcPr>
          <w:p w:rsidR="00794F38" w:rsidRPr="002F71FD" w:rsidRDefault="00794F38" w:rsidP="00190EF9">
            <w:pPr>
              <w:jc w:val="center"/>
              <w:rPr>
                <w:i/>
                <w:iCs/>
                <w:sz w:val="22"/>
                <w:szCs w:val="22"/>
              </w:rPr>
            </w:pPr>
            <w:r w:rsidRPr="002F71FD">
              <w:rPr>
                <w:i/>
                <w:iCs/>
                <w:sz w:val="22"/>
                <w:szCs w:val="22"/>
              </w:rPr>
              <w:t> </w:t>
            </w:r>
          </w:p>
        </w:tc>
        <w:tc>
          <w:tcPr>
            <w:tcW w:w="680" w:type="dxa"/>
            <w:gridSpan w:val="2"/>
            <w:tcBorders>
              <w:top w:val="nil"/>
              <w:left w:val="nil"/>
              <w:bottom w:val="single" w:sz="8" w:space="0" w:color="auto"/>
              <w:right w:val="nil"/>
            </w:tcBorders>
            <w:shd w:val="clear" w:color="000000" w:fill="595959"/>
            <w:vAlign w:val="center"/>
          </w:tcPr>
          <w:p w:rsidR="00794F38" w:rsidRPr="002F71FD" w:rsidRDefault="00794F38" w:rsidP="00EA5FDD">
            <w:pPr>
              <w:jc w:val="center"/>
              <w:rPr>
                <w:i/>
                <w:iCs/>
                <w:sz w:val="22"/>
                <w:szCs w:val="22"/>
              </w:rPr>
            </w:pPr>
          </w:p>
        </w:tc>
        <w:tc>
          <w:tcPr>
            <w:tcW w:w="680" w:type="dxa"/>
            <w:tcBorders>
              <w:top w:val="nil"/>
              <w:left w:val="nil"/>
              <w:bottom w:val="single" w:sz="8" w:space="0" w:color="auto"/>
              <w:right w:val="nil"/>
            </w:tcBorders>
            <w:shd w:val="clear" w:color="000000" w:fill="595959"/>
            <w:vAlign w:val="center"/>
          </w:tcPr>
          <w:p w:rsidR="00794F38" w:rsidRPr="002F71FD" w:rsidRDefault="00794F38" w:rsidP="00EA5FDD">
            <w:pPr>
              <w:jc w:val="center"/>
              <w:rPr>
                <w:i/>
                <w:iCs/>
                <w:sz w:val="22"/>
                <w:szCs w:val="22"/>
              </w:rPr>
            </w:pPr>
          </w:p>
        </w:tc>
        <w:tc>
          <w:tcPr>
            <w:tcW w:w="680" w:type="dxa"/>
            <w:tcBorders>
              <w:top w:val="nil"/>
              <w:left w:val="nil"/>
              <w:bottom w:val="single" w:sz="8" w:space="0" w:color="auto"/>
              <w:right w:val="nil"/>
            </w:tcBorders>
            <w:shd w:val="clear" w:color="000000" w:fill="595959"/>
            <w:vAlign w:val="center"/>
          </w:tcPr>
          <w:p w:rsidR="00794F38" w:rsidRPr="002F71FD" w:rsidRDefault="00794F38"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794F38" w:rsidRPr="002F71FD" w:rsidRDefault="00794F38" w:rsidP="00EA5FDD">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794F38" w:rsidRPr="002F71FD" w:rsidRDefault="00981C92" w:rsidP="00EA5FDD">
            <w:pPr>
              <w:jc w:val="center"/>
              <w:rPr>
                <w:b/>
                <w:bCs/>
                <w:iCs/>
                <w:sz w:val="22"/>
                <w:szCs w:val="22"/>
              </w:rPr>
            </w:pPr>
            <w:r>
              <w:rPr>
                <w:b/>
                <w:bCs/>
                <w:iCs/>
                <w:sz w:val="22"/>
                <w:szCs w:val="22"/>
              </w:rPr>
              <w:t>216</w:t>
            </w:r>
          </w:p>
        </w:tc>
      </w:tr>
    </w:tbl>
    <w:p w:rsidR="00794F38" w:rsidRPr="002F71FD" w:rsidRDefault="00794F38" w:rsidP="009252C7">
      <w:pPr>
        <w:tabs>
          <w:tab w:val="left" w:pos="900"/>
        </w:tabs>
        <w:jc w:val="both"/>
        <w:rPr>
          <w:b/>
          <w:sz w:val="24"/>
          <w:szCs w:val="24"/>
          <w:lang w:val="en-US"/>
        </w:rPr>
      </w:pPr>
    </w:p>
    <w:p w:rsidR="001F722A" w:rsidRPr="002F71FD" w:rsidRDefault="001F722A" w:rsidP="001F722A">
      <w:pPr>
        <w:ind w:firstLine="709"/>
        <w:jc w:val="both"/>
        <w:rPr>
          <w:b/>
          <w:i/>
          <w:sz w:val="16"/>
          <w:szCs w:val="16"/>
        </w:rPr>
      </w:pPr>
      <w:r w:rsidRPr="002F71FD">
        <w:rPr>
          <w:b/>
          <w:i/>
          <w:sz w:val="16"/>
          <w:szCs w:val="16"/>
        </w:rPr>
        <w:t>* Примечания:</w:t>
      </w:r>
    </w:p>
    <w:p w:rsidR="001F722A" w:rsidRPr="002F71FD" w:rsidRDefault="001F722A" w:rsidP="001F722A">
      <w:pPr>
        <w:ind w:firstLine="709"/>
        <w:jc w:val="both"/>
        <w:rPr>
          <w:b/>
          <w:sz w:val="16"/>
          <w:szCs w:val="16"/>
        </w:rPr>
      </w:pPr>
      <w:r w:rsidRPr="002F71F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F722A" w:rsidRPr="002F71FD" w:rsidRDefault="001F722A" w:rsidP="001F722A">
      <w:pPr>
        <w:ind w:firstLine="709"/>
        <w:jc w:val="both"/>
        <w:rPr>
          <w:sz w:val="16"/>
          <w:szCs w:val="16"/>
        </w:rPr>
      </w:pPr>
      <w:r w:rsidRPr="002F71FD">
        <w:rPr>
          <w:sz w:val="16"/>
          <w:szCs w:val="16"/>
        </w:rPr>
        <w:t>При разраб</w:t>
      </w:r>
      <w:r w:rsidR="009B1422" w:rsidRPr="002F71FD">
        <w:rPr>
          <w:sz w:val="16"/>
          <w:szCs w:val="16"/>
        </w:rPr>
        <w:t>о</w:t>
      </w:r>
      <w:r w:rsidRPr="002F71FD">
        <w:rPr>
          <w:sz w:val="16"/>
          <w:szCs w:val="16"/>
        </w:rPr>
        <w:t>тке образовательной программы высшего образования в части рабочей программы дисциплины «</w:t>
      </w:r>
      <w:r w:rsidR="00407016" w:rsidRPr="002F71FD">
        <w:rPr>
          <w:b/>
          <w:sz w:val="16"/>
          <w:szCs w:val="16"/>
        </w:rPr>
        <w:t xml:space="preserve">Психологическое консультирование в социальной работе </w:t>
      </w:r>
      <w:r w:rsidRPr="002F71FD">
        <w:rPr>
          <w:sz w:val="16"/>
          <w:szCs w:val="16"/>
        </w:rPr>
        <w:t xml:space="preserve">»согласно требованиям </w:t>
      </w:r>
      <w:r w:rsidRPr="002F71FD">
        <w:rPr>
          <w:b/>
          <w:sz w:val="16"/>
          <w:szCs w:val="16"/>
        </w:rPr>
        <w:t>частей 3-5 статьи 13, статьи 30, пункта 3 части 1 статьи 34</w:t>
      </w:r>
      <w:r w:rsidRPr="002F71FD">
        <w:rPr>
          <w:sz w:val="16"/>
          <w:szCs w:val="16"/>
        </w:rPr>
        <w:t xml:space="preserve"> Федерального закона Российской Федерации </w:t>
      </w:r>
      <w:r w:rsidRPr="002F71FD">
        <w:rPr>
          <w:b/>
          <w:sz w:val="16"/>
          <w:szCs w:val="16"/>
        </w:rPr>
        <w:t>от 29.12.2012 № 273-ФЗ</w:t>
      </w:r>
      <w:r w:rsidRPr="002F71FD">
        <w:rPr>
          <w:sz w:val="16"/>
          <w:szCs w:val="16"/>
        </w:rPr>
        <w:t xml:space="preserve"> «Об образовании в Российской Федерации»; </w:t>
      </w:r>
      <w:r w:rsidRPr="002F71FD">
        <w:rPr>
          <w:b/>
          <w:sz w:val="16"/>
          <w:szCs w:val="16"/>
        </w:rPr>
        <w:t>пунктов 16, 38</w:t>
      </w:r>
      <w:r w:rsidRPr="002F71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приказомМинобрнауки России от 05.04.2017 № 301 (зарегистрирован Минюстом России 14.07.201</w:t>
      </w:r>
      <w:r w:rsidR="00A378CA" w:rsidRPr="002F71FD">
        <w:rPr>
          <w:sz w:val="16"/>
          <w:szCs w:val="16"/>
        </w:rPr>
        <w:t>7</w:t>
      </w:r>
      <w:r w:rsidRPr="002F71FD">
        <w:rPr>
          <w:sz w:val="16"/>
          <w:szCs w:val="16"/>
        </w:rPr>
        <w:t xml:space="preserve">, регистрационный № 47415), объем дисциплины в </w:t>
      </w:r>
      <w:r w:rsidR="009B1422" w:rsidRPr="002F71FD">
        <w:rPr>
          <w:sz w:val="16"/>
          <w:szCs w:val="16"/>
        </w:rPr>
        <w:t>зачёт</w:t>
      </w:r>
      <w:r w:rsidRPr="002F71FD">
        <w:rPr>
          <w:sz w:val="16"/>
          <w:szCs w:val="16"/>
        </w:rPr>
        <w:t>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F722A" w:rsidRPr="002F71FD" w:rsidRDefault="001F722A" w:rsidP="001F722A">
      <w:pPr>
        <w:ind w:firstLine="709"/>
        <w:jc w:val="both"/>
        <w:rPr>
          <w:b/>
          <w:sz w:val="16"/>
          <w:szCs w:val="16"/>
        </w:rPr>
      </w:pPr>
      <w:r w:rsidRPr="002F71FD">
        <w:rPr>
          <w:b/>
          <w:sz w:val="16"/>
          <w:szCs w:val="16"/>
        </w:rPr>
        <w:t>б) Для обучающихся с ограниченными возможностями здоровья и инвалидов:</w:t>
      </w:r>
    </w:p>
    <w:p w:rsidR="001F722A" w:rsidRPr="002F71FD" w:rsidRDefault="001F722A" w:rsidP="001F722A">
      <w:pPr>
        <w:ind w:firstLine="709"/>
        <w:jc w:val="both"/>
        <w:rPr>
          <w:sz w:val="16"/>
          <w:szCs w:val="16"/>
        </w:rPr>
      </w:pPr>
      <w:r w:rsidRPr="002F71F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F71FD">
        <w:rPr>
          <w:b/>
          <w:sz w:val="16"/>
          <w:szCs w:val="16"/>
        </w:rPr>
        <w:t>статьи 79</w:t>
      </w:r>
      <w:r w:rsidRPr="002F71FD">
        <w:rPr>
          <w:sz w:val="16"/>
          <w:szCs w:val="16"/>
        </w:rPr>
        <w:t xml:space="preserve"> Федерального закона Российской Федерации </w:t>
      </w:r>
      <w:r w:rsidRPr="002F71FD">
        <w:rPr>
          <w:b/>
          <w:sz w:val="16"/>
          <w:szCs w:val="16"/>
        </w:rPr>
        <w:t>от 29.12.2012 № 273-ФЗ</w:t>
      </w:r>
      <w:r w:rsidRPr="002F71FD">
        <w:rPr>
          <w:sz w:val="16"/>
          <w:szCs w:val="16"/>
        </w:rPr>
        <w:t xml:space="preserve"> «Об образовании в Российской Федерации»; </w:t>
      </w:r>
      <w:r w:rsidRPr="002F71FD">
        <w:rPr>
          <w:b/>
          <w:sz w:val="16"/>
          <w:szCs w:val="16"/>
        </w:rPr>
        <w:t>раздела III</w:t>
      </w:r>
      <w:r w:rsidRPr="002F71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приказомМинобрнауки России от 05.04.2017 № 301 (зарегистрирован Минюстом России 14.07.201</w:t>
      </w:r>
      <w:r w:rsidR="00A378CA" w:rsidRPr="002F71FD">
        <w:rPr>
          <w:sz w:val="16"/>
          <w:szCs w:val="16"/>
        </w:rPr>
        <w:t>7</w:t>
      </w:r>
      <w:r w:rsidRPr="002F71FD">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F71FD">
        <w:rPr>
          <w:b/>
          <w:i/>
          <w:sz w:val="16"/>
          <w:szCs w:val="16"/>
        </w:rPr>
        <w:t>при наличии факта зачисления таких обучающихся с учетом конкретных нозологий</w:t>
      </w:r>
      <w:r w:rsidRPr="002F71FD">
        <w:rPr>
          <w:sz w:val="16"/>
          <w:szCs w:val="16"/>
        </w:rPr>
        <w:t>).</w:t>
      </w:r>
    </w:p>
    <w:p w:rsidR="001F722A" w:rsidRPr="002F71FD" w:rsidRDefault="001F722A" w:rsidP="001F722A">
      <w:pPr>
        <w:ind w:firstLine="709"/>
        <w:jc w:val="both"/>
        <w:rPr>
          <w:b/>
          <w:sz w:val="16"/>
          <w:szCs w:val="16"/>
        </w:rPr>
      </w:pPr>
      <w:r w:rsidRPr="002F71F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F722A" w:rsidRPr="002F71FD" w:rsidRDefault="001F722A" w:rsidP="001F722A">
      <w:pPr>
        <w:ind w:firstLine="709"/>
        <w:jc w:val="both"/>
        <w:rPr>
          <w:sz w:val="16"/>
          <w:szCs w:val="16"/>
        </w:rPr>
      </w:pPr>
      <w:r w:rsidRPr="002F71FD">
        <w:rPr>
          <w:sz w:val="16"/>
          <w:szCs w:val="16"/>
        </w:rPr>
        <w:t xml:space="preserve">При разработке образовательной программы высшего образования согласно требованиями </w:t>
      </w:r>
      <w:r w:rsidRPr="002F71FD">
        <w:rPr>
          <w:b/>
          <w:sz w:val="16"/>
          <w:szCs w:val="16"/>
        </w:rPr>
        <w:t xml:space="preserve">частей 3-5 статьи 13, статьи 30, пункта 3 части 1 статьи 34 </w:t>
      </w:r>
      <w:r w:rsidRPr="002F71FD">
        <w:rPr>
          <w:sz w:val="16"/>
          <w:szCs w:val="16"/>
        </w:rPr>
        <w:t xml:space="preserve">Федерального закона Российской Федерации </w:t>
      </w:r>
      <w:r w:rsidRPr="002F71FD">
        <w:rPr>
          <w:b/>
          <w:sz w:val="16"/>
          <w:szCs w:val="16"/>
        </w:rPr>
        <w:t>от 29.12.2012 № 273-ФЗ</w:t>
      </w:r>
      <w:r w:rsidRPr="002F71FD">
        <w:rPr>
          <w:sz w:val="16"/>
          <w:szCs w:val="16"/>
        </w:rPr>
        <w:t xml:space="preserve"> «Об образовании в Российской Федерации»; </w:t>
      </w:r>
      <w:r w:rsidRPr="002F71FD">
        <w:rPr>
          <w:b/>
          <w:sz w:val="16"/>
          <w:szCs w:val="16"/>
        </w:rPr>
        <w:t>пункта 20</w:t>
      </w:r>
      <w:r w:rsidRPr="002F71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r w:rsidR="00981C92">
        <w:rPr>
          <w:sz w:val="16"/>
          <w:szCs w:val="16"/>
        </w:rPr>
        <w:t xml:space="preserve"> </w:t>
      </w:r>
      <w:r w:rsidRPr="002F71FD">
        <w:rPr>
          <w:sz w:val="16"/>
          <w:szCs w:val="16"/>
        </w:rPr>
        <w:t>специалитета, программам магистратуры, утвержденного приказом Минобрнауки</w:t>
      </w:r>
      <w:r w:rsidR="00981C92">
        <w:rPr>
          <w:sz w:val="16"/>
          <w:szCs w:val="16"/>
        </w:rPr>
        <w:t xml:space="preserve"> </w:t>
      </w:r>
      <w:r w:rsidRPr="002F71FD">
        <w:rPr>
          <w:sz w:val="16"/>
          <w:szCs w:val="16"/>
        </w:rPr>
        <w:t>России от 05.04.2017 № 301 (зарегистрирован Минюстом России 14.07.201</w:t>
      </w:r>
      <w:r w:rsidR="00A378CA" w:rsidRPr="002F71FD">
        <w:rPr>
          <w:sz w:val="16"/>
          <w:szCs w:val="16"/>
        </w:rPr>
        <w:t>7</w:t>
      </w:r>
      <w:r w:rsidRPr="002F71FD">
        <w:rPr>
          <w:sz w:val="16"/>
          <w:szCs w:val="16"/>
        </w:rPr>
        <w:t xml:space="preserve">, регистрационный № 47415), объем дисциплины в </w:t>
      </w:r>
      <w:r w:rsidR="009B1422" w:rsidRPr="002F71FD">
        <w:rPr>
          <w:sz w:val="16"/>
          <w:szCs w:val="16"/>
        </w:rPr>
        <w:t>зачёт</w:t>
      </w:r>
      <w:r w:rsidRPr="002F71FD">
        <w:rPr>
          <w:sz w:val="16"/>
          <w:szCs w:val="16"/>
        </w:rPr>
        <w:t>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81C92">
        <w:rPr>
          <w:sz w:val="16"/>
          <w:szCs w:val="16"/>
        </w:rPr>
        <w:t xml:space="preserve"> </w:t>
      </w:r>
      <w:r w:rsidRPr="002F71FD">
        <w:rPr>
          <w:sz w:val="16"/>
          <w:szCs w:val="16"/>
        </w:rPr>
        <w:t>образовательная организация устанавливает</w:t>
      </w:r>
      <w:r w:rsidR="00981C92">
        <w:rPr>
          <w:sz w:val="16"/>
          <w:szCs w:val="16"/>
        </w:rPr>
        <w:t xml:space="preserve"> </w:t>
      </w:r>
      <w:r w:rsidRPr="002F71FD">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F71FD">
        <w:rPr>
          <w:b/>
          <w:sz w:val="16"/>
          <w:szCs w:val="16"/>
        </w:rPr>
        <w:t>частью 5 статьи 5</w:t>
      </w:r>
      <w:r w:rsidRPr="002F71FD">
        <w:rPr>
          <w:sz w:val="16"/>
          <w:szCs w:val="16"/>
        </w:rPr>
        <w:t xml:space="preserve"> Федерального закона </w:t>
      </w:r>
      <w:r w:rsidRPr="002F71FD">
        <w:rPr>
          <w:b/>
          <w:sz w:val="16"/>
          <w:szCs w:val="16"/>
        </w:rPr>
        <w:t>от 05.05.2014 № 84-ФЗ</w:t>
      </w:r>
      <w:r w:rsidRPr="002F71F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981C92">
        <w:rPr>
          <w:sz w:val="16"/>
          <w:szCs w:val="16"/>
        </w:rPr>
        <w:t xml:space="preserve"> </w:t>
      </w:r>
      <w:r w:rsidRPr="002F71FD">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F722A" w:rsidRPr="002F71FD" w:rsidRDefault="001F722A" w:rsidP="001F722A">
      <w:pPr>
        <w:ind w:firstLine="709"/>
        <w:jc w:val="both"/>
        <w:rPr>
          <w:b/>
          <w:sz w:val="16"/>
          <w:szCs w:val="16"/>
        </w:rPr>
      </w:pPr>
      <w:r w:rsidRPr="002F71F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94F38" w:rsidRPr="002F71FD" w:rsidRDefault="001F722A" w:rsidP="001F722A">
      <w:pPr>
        <w:ind w:firstLine="709"/>
        <w:jc w:val="both"/>
        <w:rPr>
          <w:sz w:val="24"/>
          <w:szCs w:val="24"/>
        </w:rPr>
      </w:pPr>
      <w:r w:rsidRPr="002F71FD">
        <w:rPr>
          <w:sz w:val="16"/>
          <w:szCs w:val="16"/>
        </w:rPr>
        <w:t xml:space="preserve">При разработке образовательной программы высшего образования согласно требованиям </w:t>
      </w:r>
      <w:r w:rsidRPr="002F71FD">
        <w:rPr>
          <w:b/>
          <w:sz w:val="16"/>
          <w:szCs w:val="16"/>
        </w:rPr>
        <w:t>пункта 9 части 1 статьи 33, части 3 статьи 34</w:t>
      </w:r>
      <w:r w:rsidRPr="002F71FD">
        <w:rPr>
          <w:sz w:val="16"/>
          <w:szCs w:val="16"/>
        </w:rPr>
        <w:t xml:space="preserve"> Федерального закона Российской Федерации </w:t>
      </w:r>
      <w:r w:rsidRPr="002F71FD">
        <w:rPr>
          <w:b/>
          <w:sz w:val="16"/>
          <w:szCs w:val="16"/>
        </w:rPr>
        <w:t>от 29.12.2012 № 273-ФЗ</w:t>
      </w:r>
      <w:r w:rsidRPr="002F71FD">
        <w:rPr>
          <w:sz w:val="16"/>
          <w:szCs w:val="16"/>
        </w:rPr>
        <w:t xml:space="preserve"> «Об образовании в Российской Федерации»; </w:t>
      </w:r>
      <w:r w:rsidRPr="002F71FD">
        <w:rPr>
          <w:b/>
          <w:sz w:val="16"/>
          <w:szCs w:val="16"/>
        </w:rPr>
        <w:t>пункта 43</w:t>
      </w:r>
      <w:r w:rsidRPr="002F71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378CA" w:rsidRPr="002F71FD">
        <w:rPr>
          <w:sz w:val="16"/>
          <w:szCs w:val="16"/>
        </w:rPr>
        <w:t>7</w:t>
      </w:r>
      <w:r w:rsidRPr="002F71FD">
        <w:rPr>
          <w:sz w:val="16"/>
          <w:szCs w:val="16"/>
        </w:rPr>
        <w:t xml:space="preserve">, регистрационный № 47415), объем дисциплины в </w:t>
      </w:r>
      <w:r w:rsidR="009B1422" w:rsidRPr="002F71FD">
        <w:rPr>
          <w:sz w:val="16"/>
          <w:szCs w:val="16"/>
        </w:rPr>
        <w:t>зачёт</w:t>
      </w:r>
      <w:r w:rsidRPr="002F71FD">
        <w:rPr>
          <w:sz w:val="16"/>
          <w:szCs w:val="16"/>
        </w:rPr>
        <w:t>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81C92">
        <w:rPr>
          <w:sz w:val="16"/>
          <w:szCs w:val="16"/>
        </w:rPr>
        <w:t xml:space="preserve"> </w:t>
      </w:r>
      <w:r w:rsidRPr="002F71FD">
        <w:rPr>
          <w:sz w:val="16"/>
          <w:szCs w:val="16"/>
        </w:rPr>
        <w:t>образовательная организация устанавливает</w:t>
      </w:r>
      <w:r w:rsidR="00981C92">
        <w:rPr>
          <w:sz w:val="16"/>
          <w:szCs w:val="16"/>
        </w:rPr>
        <w:t xml:space="preserve"> </w:t>
      </w:r>
      <w:r w:rsidRPr="002F71FD">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94F38" w:rsidRPr="002F71FD" w:rsidRDefault="00794F38" w:rsidP="00705FB5">
      <w:pPr>
        <w:tabs>
          <w:tab w:val="left" w:pos="900"/>
        </w:tabs>
        <w:jc w:val="both"/>
        <w:rPr>
          <w:b/>
          <w:sz w:val="24"/>
          <w:szCs w:val="24"/>
        </w:rPr>
      </w:pPr>
    </w:p>
    <w:p w:rsidR="00794F38" w:rsidRPr="002F71FD" w:rsidRDefault="00794F38" w:rsidP="00892BF5">
      <w:pPr>
        <w:tabs>
          <w:tab w:val="left" w:pos="900"/>
        </w:tabs>
        <w:ind w:firstLine="709"/>
        <w:jc w:val="both"/>
        <w:rPr>
          <w:b/>
          <w:sz w:val="24"/>
          <w:szCs w:val="24"/>
        </w:rPr>
      </w:pPr>
      <w:r w:rsidRPr="002F71FD">
        <w:rPr>
          <w:b/>
          <w:sz w:val="24"/>
          <w:szCs w:val="24"/>
        </w:rPr>
        <w:t>5.3 Содержание дисциплины</w:t>
      </w:r>
    </w:p>
    <w:p w:rsidR="000420A4" w:rsidRPr="002F71FD" w:rsidRDefault="000420A4" w:rsidP="00415A9E">
      <w:pPr>
        <w:ind w:firstLine="708"/>
        <w:jc w:val="both"/>
        <w:rPr>
          <w:sz w:val="24"/>
          <w:szCs w:val="24"/>
        </w:rPr>
      </w:pPr>
      <w:r w:rsidRPr="002F71FD">
        <w:rPr>
          <w:sz w:val="24"/>
          <w:szCs w:val="24"/>
        </w:rPr>
        <w:t xml:space="preserve">Тема 1. Предмет и задачи психологии развития и возрастной психологии. </w:t>
      </w:r>
    </w:p>
    <w:p w:rsidR="00830EB7" w:rsidRPr="002F71FD" w:rsidRDefault="000420A4" w:rsidP="00415A9E">
      <w:pPr>
        <w:ind w:firstLine="708"/>
        <w:jc w:val="both"/>
        <w:rPr>
          <w:sz w:val="24"/>
          <w:szCs w:val="24"/>
        </w:rPr>
      </w:pPr>
      <w:r w:rsidRPr="002F71FD">
        <w:rPr>
          <w:sz w:val="24"/>
          <w:szCs w:val="24"/>
        </w:rPr>
        <w:t xml:space="preserve">Возрастная психология и психология развития как отрасль психологической науки. Предмет возрастной психологии - изучение закономерностей онтогенеза психических процессов и личности человека на каждой стадии его психического развития. Разделы возрастной психологии: детская психология, психология младшего школьника, психология подростка, психология юности, психология зрелости, психология старости. Связи возрастной психологии с философией, общей психологией, педагогической </w:t>
      </w:r>
      <w:r w:rsidRPr="002F71FD">
        <w:rPr>
          <w:sz w:val="24"/>
          <w:szCs w:val="24"/>
        </w:rPr>
        <w:lastRenderedPageBreak/>
        <w:t>психологией, педагогикой, возрастной анатомией и физиологией, др. науками. Теоретические и практические задачи возрастной психологии</w:t>
      </w:r>
    </w:p>
    <w:p w:rsidR="000420A4" w:rsidRPr="002F71FD" w:rsidRDefault="000420A4" w:rsidP="00415A9E">
      <w:pPr>
        <w:ind w:firstLine="708"/>
        <w:jc w:val="both"/>
        <w:rPr>
          <w:sz w:val="24"/>
          <w:szCs w:val="24"/>
        </w:rPr>
      </w:pPr>
      <w:r w:rsidRPr="002F71FD">
        <w:rPr>
          <w:sz w:val="24"/>
          <w:szCs w:val="24"/>
        </w:rPr>
        <w:t xml:space="preserve">Тема 2. Периодизации психического развития в отечественной и зарубежной психологии </w:t>
      </w:r>
    </w:p>
    <w:p w:rsidR="00830EB7" w:rsidRPr="002F71FD" w:rsidRDefault="000420A4" w:rsidP="00415A9E">
      <w:pPr>
        <w:ind w:firstLine="708"/>
        <w:jc w:val="both"/>
        <w:rPr>
          <w:sz w:val="24"/>
          <w:szCs w:val="24"/>
        </w:rPr>
      </w:pPr>
      <w:r w:rsidRPr="002F71FD">
        <w:rPr>
          <w:sz w:val="24"/>
          <w:szCs w:val="24"/>
        </w:rPr>
        <w:t xml:space="preserve">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 Основные этапы психического развития человека </w:t>
      </w:r>
      <w:r w:rsidR="00830EB7" w:rsidRPr="002F71FD">
        <w:rPr>
          <w:sz w:val="24"/>
          <w:szCs w:val="24"/>
        </w:rPr>
        <w:t xml:space="preserve">школы, ее основные принципы и методы. </w:t>
      </w:r>
    </w:p>
    <w:p w:rsidR="000420A4" w:rsidRPr="002F71FD" w:rsidRDefault="000420A4" w:rsidP="00415A9E">
      <w:pPr>
        <w:ind w:firstLine="708"/>
        <w:jc w:val="both"/>
        <w:rPr>
          <w:sz w:val="24"/>
          <w:szCs w:val="24"/>
        </w:rPr>
      </w:pPr>
      <w:r w:rsidRPr="002F71FD">
        <w:rPr>
          <w:sz w:val="24"/>
          <w:szCs w:val="24"/>
        </w:rPr>
        <w:t xml:space="preserve">Тема 3. Психическое развитие в младенчестве. Раннее детство. Психологическая характеристика дошкольного возраста </w:t>
      </w:r>
    </w:p>
    <w:p w:rsidR="000420A4" w:rsidRPr="002F71FD" w:rsidRDefault="000420A4" w:rsidP="00415A9E">
      <w:pPr>
        <w:ind w:firstLine="708"/>
        <w:jc w:val="both"/>
        <w:rPr>
          <w:sz w:val="24"/>
          <w:szCs w:val="24"/>
        </w:rPr>
      </w:pPr>
      <w:r w:rsidRPr="002F71FD">
        <w:rPr>
          <w:sz w:val="24"/>
          <w:szCs w:val="24"/>
        </w:rPr>
        <w:t>Общая характеристика новорожденности. Комплекс оживления как основное новообразование периода раннего младенчества, его значение для психического развития ребенка. Особенности психического развития младенца в первое и второе полугодия жизни. Становление первых целенаправленных действий младенца. Понятие о кризисе одного года. Психологические предпосылки перехода к раннему детству</w:t>
      </w:r>
    </w:p>
    <w:p w:rsidR="000420A4" w:rsidRPr="002F71FD" w:rsidRDefault="000420A4" w:rsidP="00415A9E">
      <w:pPr>
        <w:ind w:firstLine="708"/>
        <w:jc w:val="both"/>
        <w:rPr>
          <w:sz w:val="24"/>
          <w:szCs w:val="24"/>
        </w:rPr>
      </w:pPr>
      <w:r w:rsidRPr="002F71FD">
        <w:rPr>
          <w:sz w:val="24"/>
          <w:szCs w:val="24"/>
        </w:rPr>
        <w:t>Общая характеристика условий психического развития в раннем детстве. Предметная деятельность - ведущая деятельность ребенка раннего возраста. Развитие игры в раннем детстве. Ранние формы наглядно-действенного мышления. Развитие речи в раннем детстве. Возникновение активной речи ребенка. Особенности развития эмоций и чувств. Начальные формы развития личности ребенка. Кризис 3 лет</w:t>
      </w:r>
      <w:r w:rsidR="008F2D0F" w:rsidRPr="002F71FD">
        <w:rPr>
          <w:sz w:val="24"/>
          <w:szCs w:val="24"/>
        </w:rPr>
        <w:t>.</w:t>
      </w:r>
    </w:p>
    <w:p w:rsidR="00830EB7" w:rsidRPr="002F71FD" w:rsidRDefault="000420A4" w:rsidP="00415A9E">
      <w:pPr>
        <w:ind w:firstLine="708"/>
        <w:jc w:val="both"/>
        <w:rPr>
          <w:sz w:val="24"/>
          <w:szCs w:val="24"/>
        </w:rPr>
      </w:pPr>
      <w:r w:rsidRPr="002F71FD">
        <w:rPr>
          <w:sz w:val="24"/>
          <w:szCs w:val="24"/>
        </w:rPr>
        <w:t>Общая характеристика условий психического развития в дошкольном возрасте, особенности развития видов деятельности и форм общения со взрослыми и сверстниками (М.И.Лисина). Становление личностных механизмов поведения дошкольника. Социальная ситуация развития в дошкольном возрасте. Развитие воли в дошкольном возрасте. Установление иерархии мотивов. Развитие эмоций и характера</w:t>
      </w:r>
      <w:r w:rsidR="008F2D0F" w:rsidRPr="002F71FD">
        <w:rPr>
          <w:sz w:val="24"/>
          <w:szCs w:val="24"/>
        </w:rPr>
        <w:t xml:space="preserve">. </w:t>
      </w:r>
      <w:r w:rsidRPr="002F71FD">
        <w:rPr>
          <w:sz w:val="24"/>
          <w:szCs w:val="24"/>
        </w:rPr>
        <w:t>Развитие ролевой игры в дошкольном возрасте. Главное противоречие игры.</w:t>
      </w:r>
      <w:r w:rsidR="00830EB7" w:rsidRPr="002F71FD">
        <w:rPr>
          <w:sz w:val="24"/>
          <w:szCs w:val="24"/>
        </w:rPr>
        <w:t>.</w:t>
      </w:r>
    </w:p>
    <w:p w:rsidR="00830EB7" w:rsidRPr="002F71FD" w:rsidRDefault="008F2D0F" w:rsidP="00415A9E">
      <w:pPr>
        <w:ind w:firstLine="708"/>
        <w:jc w:val="both"/>
        <w:rPr>
          <w:sz w:val="24"/>
          <w:szCs w:val="24"/>
        </w:rPr>
      </w:pPr>
      <w:r w:rsidRPr="002F71FD">
        <w:rPr>
          <w:sz w:val="24"/>
          <w:szCs w:val="24"/>
        </w:rPr>
        <w:t>Тема 4. Психологическая характеристика младшего школьного возраста. Психологические особенности подростка</w:t>
      </w:r>
      <w:r w:rsidR="00830EB7" w:rsidRPr="002F71FD">
        <w:rPr>
          <w:sz w:val="24"/>
          <w:szCs w:val="24"/>
        </w:rPr>
        <w:t>.</w:t>
      </w:r>
    </w:p>
    <w:p w:rsidR="008F2D0F" w:rsidRPr="002F71FD" w:rsidRDefault="008F2D0F" w:rsidP="00415A9E">
      <w:pPr>
        <w:ind w:firstLine="708"/>
        <w:jc w:val="both"/>
        <w:rPr>
          <w:sz w:val="24"/>
          <w:szCs w:val="24"/>
        </w:rPr>
      </w:pPr>
      <w:r w:rsidRPr="002F71FD">
        <w:rPr>
          <w:sz w:val="24"/>
          <w:szCs w:val="24"/>
        </w:rPr>
        <w:t>Социальная ситуация развития в младшем школьном возрасте. Место ребенка в системе социальных отношений. Стили общения, предлагаемые взрослыми в семье и школе. Общая характеристика учебной деятельности. Структура и общие закономерности формирования учебной деятельности. Развитие мотивов учения. Формирование системы отношений к школе, учителю, учебным обязанностям. Игра и учебная деятельность. Влияние учения на умственное развитие ребенка.</w:t>
      </w:r>
    </w:p>
    <w:p w:rsidR="008F2D0F" w:rsidRPr="002F71FD" w:rsidRDefault="008F2D0F" w:rsidP="00415A9E">
      <w:pPr>
        <w:ind w:firstLine="708"/>
        <w:jc w:val="both"/>
        <w:rPr>
          <w:sz w:val="24"/>
          <w:szCs w:val="24"/>
        </w:rPr>
      </w:pPr>
      <w:r w:rsidRPr="002F71FD">
        <w:rPr>
          <w:sz w:val="24"/>
          <w:szCs w:val="24"/>
        </w:rPr>
        <w:t>Проблема кризиса подросткового возраста. Социальная ситуация развития личности в подростковом возрасте. Развитие аффективно-потребностной сферы. Обострение потребности в общении, самоутверждении и признании. Основные проблемы подросткового возраста. Проблема ведущей деятельности подростка. «Чувство взрослости» как центральное психологическое новообразование возраста, его виды. Своеобразие структуры коллектива и отношений подростков в связи с половыми различиями. Становление нового типа взаимоотношений со взрослыми. Учебная деятельность подростков. Формирование познавательных мотивов. Учебные и внеучебные интересы. Опосредованность, осознанность и произвольность познавательных процессов. Развитие творческого воображения, начальных форм творческого рассуждающего мышления.</w:t>
      </w:r>
    </w:p>
    <w:p w:rsidR="00830EB7" w:rsidRPr="002F71FD" w:rsidRDefault="008F2D0F" w:rsidP="00415A9E">
      <w:pPr>
        <w:ind w:firstLine="708"/>
        <w:jc w:val="both"/>
        <w:rPr>
          <w:sz w:val="24"/>
          <w:szCs w:val="24"/>
        </w:rPr>
      </w:pPr>
      <w:r w:rsidRPr="002F71FD">
        <w:rPr>
          <w:sz w:val="24"/>
          <w:szCs w:val="24"/>
        </w:rPr>
        <w:t>Тема 5. Психология ранней юности</w:t>
      </w:r>
      <w:r w:rsidR="00830EB7" w:rsidRPr="002F71FD">
        <w:rPr>
          <w:sz w:val="24"/>
          <w:szCs w:val="24"/>
        </w:rPr>
        <w:t>.</w:t>
      </w:r>
    </w:p>
    <w:p w:rsidR="008F2D0F" w:rsidRPr="002F71FD" w:rsidRDefault="008F2D0F" w:rsidP="00415A9E">
      <w:pPr>
        <w:ind w:firstLine="708"/>
        <w:jc w:val="both"/>
        <w:rPr>
          <w:sz w:val="24"/>
          <w:szCs w:val="24"/>
        </w:rPr>
      </w:pPr>
      <w:r w:rsidRPr="002F71FD">
        <w:rPr>
          <w:sz w:val="24"/>
          <w:szCs w:val="24"/>
        </w:rPr>
        <w:t xml:space="preserve">Юность как социально-историческое явление. Психологические теории юности в зарубежной (Ж.Ж.Руссо, Э.Шпрангер, Ст. Холл, Э.Кречмер, К.Левин, К.Бюлер, Ш.Бюлер, З.Фрейд, Э.Эриксон, Л.Колберг) и отечественной (Л.С.Выготский, Л.И.Божович, Д.Б.Эльконин, И.С.Кон, А.В.Мудрик) психологии. Варианты развития личности в юношеском возрасте. Проблема ведущей деятельности. Профессиональная </w:t>
      </w:r>
      <w:r w:rsidRPr="002F71FD">
        <w:rPr>
          <w:sz w:val="24"/>
          <w:szCs w:val="24"/>
        </w:rPr>
        <w:lastRenderedPageBreak/>
        <w:t xml:space="preserve">направленность как ведущее новообразование юношеского возраста. Психологические особенности выбора профессии. Учебная деятельность в 15 юношеском возрасте. Развитие потребности в общественной жизни и формы участия юношества в общественных организациях </w:t>
      </w:r>
    </w:p>
    <w:p w:rsidR="008F2D0F" w:rsidRPr="002F71FD" w:rsidRDefault="008F2D0F" w:rsidP="008F2D0F">
      <w:pPr>
        <w:ind w:firstLine="709"/>
        <w:jc w:val="both"/>
        <w:rPr>
          <w:sz w:val="24"/>
          <w:szCs w:val="24"/>
        </w:rPr>
      </w:pPr>
      <w:r w:rsidRPr="002F71FD">
        <w:rPr>
          <w:sz w:val="24"/>
          <w:szCs w:val="24"/>
        </w:rPr>
        <w:t>Тема 6. Психология зрелого возраста. Период старения и старости</w:t>
      </w:r>
    </w:p>
    <w:p w:rsidR="008A7E23" w:rsidRPr="002F71FD" w:rsidRDefault="008F2D0F" w:rsidP="00415A9E">
      <w:pPr>
        <w:ind w:firstLine="708"/>
        <w:jc w:val="both"/>
        <w:rPr>
          <w:sz w:val="24"/>
          <w:szCs w:val="24"/>
        </w:rPr>
      </w:pPr>
      <w:r w:rsidRPr="002F71FD">
        <w:rPr>
          <w:sz w:val="24"/>
          <w:szCs w:val="24"/>
        </w:rPr>
        <w:t>Общие условия перехода и зрелости. Социальное значение периода зрелости. Профессиональный труд как ведущая деятельность зрелого возраста. Особенности познавательной деятельности в период зрелости. Особенности развития психических процессов. Возможности обучения в период зрелости. Особенности социальной активности в период зрелости. Значение собственной активности в профессиональной деятельности для развития человека как личности, субъекта деятельности и индивидуальности. Проблемы акмеологии. Проблема кризиса зрелого возраста. Основные линии онтогенеза</w:t>
      </w:r>
      <w:r w:rsidR="00830EB7" w:rsidRPr="002F71FD">
        <w:rPr>
          <w:sz w:val="24"/>
          <w:szCs w:val="24"/>
        </w:rPr>
        <w:t>.</w:t>
      </w:r>
    </w:p>
    <w:p w:rsidR="008F2D0F" w:rsidRPr="002F71FD" w:rsidRDefault="008F2D0F" w:rsidP="00415A9E">
      <w:pPr>
        <w:ind w:firstLine="708"/>
        <w:jc w:val="both"/>
        <w:rPr>
          <w:sz w:val="24"/>
          <w:szCs w:val="24"/>
        </w:rPr>
      </w:pPr>
      <w:r w:rsidRPr="002F71FD">
        <w:rPr>
          <w:sz w:val="24"/>
          <w:szCs w:val="24"/>
        </w:rPr>
        <w:t>Биологические и социальные критерии и факторы старения. Историческая изменчивость социальной оценки старения и старости. Периодизация старения. Психические изменения в старости. Профилактика старения. Проблема трудовой деятельности в старости. Значение общественных интересов в формировании деятельной старости. Влияние истории жизненного пути личности на процесс старения. Проблема долголетия и жизнеспособности. Факторы долголетия. Старость как социальная проблема. Основные линии онтогенеза.</w:t>
      </w:r>
    </w:p>
    <w:p w:rsidR="00830EB7" w:rsidRPr="002F71FD" w:rsidRDefault="00830EB7" w:rsidP="00002B8D">
      <w:pPr>
        <w:tabs>
          <w:tab w:val="left" w:pos="900"/>
        </w:tabs>
        <w:ind w:firstLine="709"/>
        <w:jc w:val="both"/>
        <w:rPr>
          <w:sz w:val="24"/>
          <w:szCs w:val="24"/>
        </w:rPr>
      </w:pPr>
    </w:p>
    <w:p w:rsidR="00794F38" w:rsidRPr="002F71FD" w:rsidRDefault="00794F38" w:rsidP="00002B8D">
      <w:pPr>
        <w:tabs>
          <w:tab w:val="left" w:pos="900"/>
        </w:tabs>
        <w:ind w:firstLine="709"/>
        <w:jc w:val="both"/>
        <w:rPr>
          <w:b/>
          <w:sz w:val="24"/>
          <w:szCs w:val="24"/>
        </w:rPr>
      </w:pPr>
      <w:r w:rsidRPr="002F71FD">
        <w:rPr>
          <w:b/>
          <w:sz w:val="24"/>
          <w:szCs w:val="24"/>
        </w:rPr>
        <w:t>6. Перечень учебно-методического обеспечения для самостоятельной работы обучающихся по дисциплине</w:t>
      </w:r>
    </w:p>
    <w:p w:rsidR="00E06979" w:rsidRDefault="00794F38" w:rsidP="001F0431">
      <w:pPr>
        <w:pStyle w:val="a4"/>
        <w:numPr>
          <w:ilvl w:val="0"/>
          <w:numId w:val="4"/>
        </w:numPr>
        <w:spacing w:after="0" w:line="240" w:lineRule="auto"/>
        <w:jc w:val="both"/>
        <w:rPr>
          <w:rFonts w:ascii="Times New Roman" w:hAnsi="Times New Roman"/>
          <w:sz w:val="24"/>
          <w:szCs w:val="24"/>
        </w:rPr>
      </w:pPr>
      <w:r w:rsidRPr="00E06979">
        <w:rPr>
          <w:rFonts w:ascii="Times New Roman" w:hAnsi="Times New Roman"/>
          <w:sz w:val="24"/>
          <w:szCs w:val="24"/>
        </w:rPr>
        <w:t>Методические указания  для обу</w:t>
      </w:r>
      <w:r w:rsidR="00454316" w:rsidRPr="00E06979">
        <w:rPr>
          <w:rFonts w:ascii="Times New Roman" w:hAnsi="Times New Roman"/>
          <w:sz w:val="24"/>
          <w:szCs w:val="24"/>
        </w:rPr>
        <w:t>чающихся по освоению дисциплины</w:t>
      </w:r>
      <w:r w:rsidR="008F2D0F" w:rsidRPr="00E06979">
        <w:rPr>
          <w:rFonts w:ascii="Times New Roman" w:hAnsi="Times New Roman"/>
          <w:sz w:val="24"/>
          <w:szCs w:val="24"/>
        </w:rPr>
        <w:t xml:space="preserve"> </w:t>
      </w:r>
      <w:r w:rsidRPr="00E06979">
        <w:rPr>
          <w:rFonts w:ascii="Times New Roman" w:hAnsi="Times New Roman"/>
          <w:sz w:val="24"/>
          <w:szCs w:val="24"/>
        </w:rPr>
        <w:t>«</w:t>
      </w:r>
      <w:r w:rsidR="008F2D0F" w:rsidRPr="00E06979">
        <w:rPr>
          <w:rFonts w:ascii="Times New Roman" w:hAnsi="Times New Roman"/>
          <w:sz w:val="24"/>
        </w:rPr>
        <w:t>Психология развития и возрастная психология</w:t>
      </w:r>
      <w:r w:rsidR="00046DD2" w:rsidRPr="00E06979">
        <w:rPr>
          <w:rFonts w:ascii="Times New Roman" w:hAnsi="Times New Roman"/>
          <w:sz w:val="24"/>
        </w:rPr>
        <w:t>»</w:t>
      </w:r>
      <w:r w:rsidRPr="00E06979">
        <w:rPr>
          <w:rFonts w:ascii="Times New Roman" w:hAnsi="Times New Roman"/>
          <w:sz w:val="24"/>
          <w:szCs w:val="24"/>
        </w:rPr>
        <w:t>/</w:t>
      </w:r>
      <w:r w:rsidR="008F2D0F" w:rsidRPr="00E06979">
        <w:rPr>
          <w:rFonts w:ascii="Times New Roman" w:hAnsi="Times New Roman"/>
          <w:sz w:val="24"/>
          <w:szCs w:val="24"/>
        </w:rPr>
        <w:t xml:space="preserve"> В.Г.Пинигин</w:t>
      </w:r>
      <w:r w:rsidRPr="00E06979">
        <w:rPr>
          <w:rFonts w:ascii="Times New Roman" w:hAnsi="Times New Roman"/>
          <w:sz w:val="24"/>
          <w:szCs w:val="24"/>
        </w:rPr>
        <w:t>, 20</w:t>
      </w:r>
      <w:r w:rsidR="00ED3FEC">
        <w:rPr>
          <w:rFonts w:ascii="Times New Roman" w:hAnsi="Times New Roman"/>
          <w:sz w:val="24"/>
          <w:szCs w:val="24"/>
        </w:rPr>
        <w:t>2</w:t>
      </w:r>
      <w:r w:rsidR="00AD44F4">
        <w:rPr>
          <w:rFonts w:ascii="Times New Roman" w:hAnsi="Times New Roman"/>
          <w:sz w:val="24"/>
          <w:szCs w:val="24"/>
        </w:rPr>
        <w:t>2</w:t>
      </w:r>
    </w:p>
    <w:p w:rsidR="00E06979" w:rsidRPr="00E06979" w:rsidRDefault="00E06979" w:rsidP="00E06979">
      <w:pPr>
        <w:pStyle w:val="a4"/>
        <w:numPr>
          <w:ilvl w:val="0"/>
          <w:numId w:val="4"/>
        </w:numPr>
        <w:spacing w:after="0" w:line="240" w:lineRule="auto"/>
        <w:jc w:val="both"/>
        <w:rPr>
          <w:rFonts w:ascii="Times New Roman" w:hAnsi="Times New Roman"/>
          <w:sz w:val="24"/>
          <w:szCs w:val="24"/>
        </w:rPr>
      </w:pPr>
      <w:r w:rsidRPr="00E0697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06979" w:rsidRPr="00AE7800" w:rsidRDefault="00E06979" w:rsidP="00E06979">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6979" w:rsidRPr="00AE7800" w:rsidRDefault="00E06979" w:rsidP="00E06979">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94F38" w:rsidRPr="002F71FD" w:rsidRDefault="00230A14" w:rsidP="00705FB5">
      <w:pPr>
        <w:ind w:firstLine="709"/>
        <w:jc w:val="both"/>
        <w:rPr>
          <w:b/>
          <w:sz w:val="24"/>
          <w:szCs w:val="24"/>
        </w:rPr>
      </w:pPr>
      <w:r w:rsidRPr="002F71FD">
        <w:rPr>
          <w:b/>
          <w:sz w:val="24"/>
          <w:szCs w:val="24"/>
        </w:rPr>
        <w:t>7</w:t>
      </w:r>
      <w:r w:rsidR="00794F38" w:rsidRPr="002F71FD">
        <w:rPr>
          <w:b/>
          <w:sz w:val="24"/>
          <w:szCs w:val="24"/>
        </w:rPr>
        <w:t>. Перечень основной и дополнительной учебной литературы, необходимой для освоения дисциплины</w:t>
      </w:r>
    </w:p>
    <w:p w:rsidR="00427328" w:rsidRPr="002F71FD" w:rsidRDefault="00427328" w:rsidP="00705FB5">
      <w:pPr>
        <w:ind w:firstLine="709"/>
        <w:jc w:val="both"/>
        <w:rPr>
          <w:b/>
          <w:sz w:val="24"/>
          <w:szCs w:val="24"/>
        </w:rPr>
      </w:pPr>
    </w:p>
    <w:p w:rsidR="00794F38" w:rsidRPr="00ED3FEC" w:rsidRDefault="00794F38" w:rsidP="00ED3FEC">
      <w:pPr>
        <w:ind w:firstLine="709"/>
        <w:jc w:val="both"/>
        <w:rPr>
          <w:b/>
          <w:sz w:val="24"/>
          <w:szCs w:val="24"/>
        </w:rPr>
      </w:pPr>
      <w:r w:rsidRPr="00ED3FEC">
        <w:rPr>
          <w:b/>
          <w:sz w:val="24"/>
          <w:szCs w:val="24"/>
        </w:rPr>
        <w:t>Основная</w:t>
      </w:r>
    </w:p>
    <w:p w:rsidR="00293D45" w:rsidRPr="00ED3FEC" w:rsidRDefault="00293D45" w:rsidP="00ED3FEC">
      <w:pPr>
        <w:ind w:firstLine="709"/>
        <w:jc w:val="both"/>
        <w:rPr>
          <w:sz w:val="24"/>
          <w:szCs w:val="24"/>
        </w:rPr>
      </w:pPr>
      <w:r w:rsidRPr="00ED3FEC">
        <w:rPr>
          <w:sz w:val="24"/>
          <w:szCs w:val="24"/>
        </w:rPr>
        <w:t xml:space="preserve">1. </w:t>
      </w:r>
      <w:r w:rsidR="00077415" w:rsidRPr="00ED3FEC">
        <w:rPr>
          <w:i/>
          <w:iCs/>
          <w:sz w:val="24"/>
          <w:szCs w:val="24"/>
          <w:shd w:val="clear" w:color="auto" w:fill="FFFFFF"/>
        </w:rPr>
        <w:t>Хухлаева, О. В. </w:t>
      </w:r>
      <w:r w:rsidR="00077415" w:rsidRPr="00ED3FEC">
        <w:rPr>
          <w:sz w:val="24"/>
          <w:szCs w:val="24"/>
          <w:shd w:val="clear" w:color="auto" w:fill="FFFFFF"/>
        </w:rPr>
        <w:t>Психология развития и возрастная психология : учебник для академического бакалавриата / О. В. Хухлаева, Е. В. Зыков, Г. В. Базаева ; под редакцией О. В. Хухлаевой. — Москва : Издательство Юрайт, 2018. — 367 с. — (Бакалавр. Академический курс). — ISBN 978-5-534-00672-8. — Текст : электронный // ЭБС Юрайт [сайт]. — URL: </w:t>
      </w:r>
      <w:hyperlink r:id="rId8" w:history="1">
        <w:r w:rsidR="005079E2">
          <w:rPr>
            <w:rStyle w:val="a8"/>
            <w:sz w:val="24"/>
            <w:szCs w:val="24"/>
            <w:shd w:val="clear" w:color="auto" w:fill="FFFFFF"/>
          </w:rPr>
          <w:t>https://www.biblio-online.ru/bcode/412859   </w:t>
        </w:r>
      </w:hyperlink>
      <w:r w:rsidR="00077415" w:rsidRPr="00ED3FEC">
        <w:rPr>
          <w:rFonts w:ascii="Trebuchet MS" w:hAnsi="Trebuchet MS"/>
          <w:sz w:val="21"/>
          <w:szCs w:val="21"/>
          <w:shd w:val="clear" w:color="auto" w:fill="FFFFFF"/>
        </w:rPr>
        <w:t> </w:t>
      </w:r>
    </w:p>
    <w:p w:rsidR="00995F7D" w:rsidRPr="00ED3FEC" w:rsidRDefault="00761184" w:rsidP="00ED3FEC">
      <w:pPr>
        <w:ind w:firstLine="709"/>
        <w:jc w:val="both"/>
        <w:rPr>
          <w:sz w:val="24"/>
          <w:szCs w:val="24"/>
          <w:shd w:val="clear" w:color="auto" w:fill="FCFCFC"/>
        </w:rPr>
      </w:pPr>
      <w:r w:rsidRPr="00ED3FEC">
        <w:rPr>
          <w:sz w:val="24"/>
          <w:szCs w:val="24"/>
        </w:rPr>
        <w:lastRenderedPageBreak/>
        <w:t>2.</w:t>
      </w:r>
      <w:r w:rsidR="007A1107" w:rsidRPr="00ED3FEC">
        <w:rPr>
          <w:sz w:val="24"/>
          <w:szCs w:val="24"/>
        </w:rPr>
        <w:t xml:space="preserve"> </w:t>
      </w:r>
      <w:r w:rsidR="00077415" w:rsidRPr="00ED3FEC">
        <w:rPr>
          <w:i/>
          <w:iCs/>
          <w:sz w:val="24"/>
          <w:szCs w:val="24"/>
          <w:shd w:val="clear" w:color="auto" w:fill="FFFFFF"/>
        </w:rPr>
        <w:t>Сорокоумова, Е. А. </w:t>
      </w:r>
      <w:r w:rsidR="00077415" w:rsidRPr="00ED3FEC">
        <w:rPr>
          <w:sz w:val="24"/>
          <w:szCs w:val="24"/>
          <w:shd w:val="clear" w:color="auto" w:fill="FFFFFF"/>
        </w:rPr>
        <w:t>Возрастная психология : учебное пособие для среднего профессионального образования / Е. А. Сорокоумова. — 2-е изд., испр. и доп. — Москва : Издательство Юрайт, 2018. — 227 с. — (Профессиональное образование). — ISBN 978-5-534-04323-5. — Текст : электронный // ЭБС Юрайт [сайт]. — URL: </w:t>
      </w:r>
      <w:hyperlink r:id="rId9" w:history="1">
        <w:r w:rsidR="005079E2">
          <w:rPr>
            <w:rStyle w:val="a8"/>
            <w:sz w:val="24"/>
            <w:szCs w:val="24"/>
            <w:shd w:val="clear" w:color="auto" w:fill="FFFFFF"/>
          </w:rPr>
          <w:t>https://biblio-online.ru/bcode/415603</w:t>
        </w:r>
      </w:hyperlink>
    </w:p>
    <w:p w:rsidR="00794F38" w:rsidRPr="00ED3FEC" w:rsidRDefault="00794F38" w:rsidP="00ED3FEC">
      <w:pPr>
        <w:ind w:firstLine="709"/>
        <w:jc w:val="both"/>
        <w:rPr>
          <w:b/>
          <w:sz w:val="24"/>
          <w:szCs w:val="24"/>
        </w:rPr>
      </w:pPr>
      <w:r w:rsidRPr="00ED3FEC">
        <w:rPr>
          <w:b/>
          <w:sz w:val="24"/>
          <w:szCs w:val="24"/>
        </w:rPr>
        <w:t>Дополнительная:</w:t>
      </w:r>
    </w:p>
    <w:p w:rsidR="008800FA" w:rsidRPr="00ED3FEC" w:rsidRDefault="008800FA" w:rsidP="00ED3FEC">
      <w:pPr>
        <w:ind w:firstLine="709"/>
        <w:jc w:val="both"/>
        <w:rPr>
          <w:sz w:val="24"/>
          <w:szCs w:val="24"/>
        </w:rPr>
      </w:pPr>
      <w:r w:rsidRPr="00ED3FEC">
        <w:rPr>
          <w:sz w:val="24"/>
          <w:szCs w:val="24"/>
        </w:rPr>
        <w:t xml:space="preserve">1. </w:t>
      </w:r>
      <w:r w:rsidR="00634EA4" w:rsidRPr="00ED3FEC">
        <w:rPr>
          <w:sz w:val="24"/>
          <w:szCs w:val="24"/>
        </w:rPr>
        <w:t>Психология развития и возрастная психология : учебник и практикум для прикладного бакалавриата / Л. А. Головей [и др.] ; под общей редакцией Л. А. Головей. — 2-е изд., испр. — Москва : Издательство Юрайт, 2019. — 413 с. — (Бакалавр. Прикладной курс). — ISBN 978-5-534-07004-0.</w:t>
      </w:r>
    </w:p>
    <w:p w:rsidR="00634EA4" w:rsidRPr="00ED3FEC" w:rsidRDefault="008800FA" w:rsidP="00ED3FEC">
      <w:pPr>
        <w:shd w:val="clear" w:color="auto" w:fill="FCFCFC"/>
        <w:ind w:firstLine="709"/>
        <w:jc w:val="both"/>
        <w:rPr>
          <w:rFonts w:ascii="Helvetica" w:hAnsi="Helvetica"/>
          <w:sz w:val="21"/>
          <w:szCs w:val="21"/>
        </w:rPr>
      </w:pPr>
      <w:r w:rsidRPr="00ED3FEC">
        <w:rPr>
          <w:sz w:val="24"/>
          <w:szCs w:val="24"/>
        </w:rPr>
        <w:t>2.</w:t>
      </w:r>
      <w:r w:rsidR="00293D45" w:rsidRPr="00ED3FEC">
        <w:rPr>
          <w:sz w:val="24"/>
          <w:szCs w:val="24"/>
        </w:rPr>
        <w:t xml:space="preserve"> </w:t>
      </w:r>
      <w:r w:rsidR="00634EA4" w:rsidRPr="00ED3FEC">
        <w:rPr>
          <w:rFonts w:ascii="Helvetica" w:hAnsi="Helvetica"/>
          <w:sz w:val="21"/>
          <w:szCs w:val="21"/>
        </w:rPr>
        <w:t xml:space="preserve">Батюта, М. Б. Возрастная психология. Практикум для студентов: учебно-методическое пособие / М. Б. Батюта, Т. Н. Князева. — Электрон. текстовые данные. — Саратов : Вузовское образование, 2016. — 178 c. — 2227-8397. — Режим доступа: </w:t>
      </w:r>
      <w:r w:rsidR="00634EA4" w:rsidRPr="00ED3FEC">
        <w:rPr>
          <w:sz w:val="24"/>
          <w:szCs w:val="24"/>
          <w:shd w:val="clear" w:color="auto" w:fill="FFFFFF"/>
        </w:rPr>
        <w:t>ISBN</w:t>
      </w:r>
      <w:r w:rsidR="00634EA4" w:rsidRPr="00ED3FEC">
        <w:rPr>
          <w:rFonts w:ascii="Helvetica" w:hAnsi="Helvetica"/>
          <w:sz w:val="21"/>
          <w:szCs w:val="21"/>
        </w:rPr>
        <w:t xml:space="preserve"> </w:t>
      </w:r>
      <w:hyperlink r:id="rId10" w:history="1">
        <w:r w:rsidR="005079E2">
          <w:rPr>
            <w:rStyle w:val="a8"/>
            <w:rFonts w:ascii="Helvetica" w:hAnsi="Helvetica"/>
            <w:sz w:val="21"/>
            <w:szCs w:val="21"/>
          </w:rPr>
          <w:t>http://www.iprbookshop.ru/40436.html</w:t>
        </w:r>
      </w:hyperlink>
    </w:p>
    <w:p w:rsidR="00995F7D" w:rsidRPr="00ED3FEC" w:rsidRDefault="00995F7D" w:rsidP="00ED3FEC">
      <w:pPr>
        <w:ind w:firstLine="709"/>
        <w:jc w:val="both"/>
        <w:rPr>
          <w:sz w:val="24"/>
          <w:szCs w:val="24"/>
          <w:shd w:val="clear" w:color="auto" w:fill="FCFCFC"/>
        </w:rPr>
      </w:pPr>
    </w:p>
    <w:p w:rsidR="006E5AD1" w:rsidRPr="00ED3FEC" w:rsidRDefault="008800FA" w:rsidP="00ED3FEC">
      <w:pPr>
        <w:ind w:firstLine="709"/>
        <w:jc w:val="both"/>
        <w:rPr>
          <w:sz w:val="24"/>
          <w:szCs w:val="24"/>
          <w:shd w:val="clear" w:color="auto" w:fill="FCFCFC"/>
        </w:rPr>
      </w:pPr>
      <w:r w:rsidRPr="00ED3FEC">
        <w:rPr>
          <w:sz w:val="24"/>
          <w:szCs w:val="24"/>
        </w:rPr>
        <w:t>3</w:t>
      </w:r>
      <w:r w:rsidR="0041516F" w:rsidRPr="00ED3FEC">
        <w:rPr>
          <w:sz w:val="24"/>
          <w:szCs w:val="24"/>
        </w:rPr>
        <w:t xml:space="preserve">. </w:t>
      </w:r>
      <w:r w:rsidR="00995F7D" w:rsidRPr="00ED3FEC">
        <w:rPr>
          <w:sz w:val="24"/>
          <w:szCs w:val="24"/>
          <w:shd w:val="clear" w:color="auto" w:fill="FCFCFC"/>
        </w:rPr>
        <w:t xml:space="preserve">Поляков С.Д. Социальная и возрастная психология [Электронный ресурс] : учебно-методические материалы к практически занятиям и семинарам / С.Д. Поляков, А.А. Тихонова. — Электрон. текстовые данные. — Ульяновск: Ульяновский государственный педагогический университет имени И.Н. Ульянова, 2014. — 33 c. — 978-5-86045-687-7. — Режим доступа: </w:t>
      </w:r>
      <w:hyperlink r:id="rId11" w:history="1">
        <w:r w:rsidR="005079E2">
          <w:rPr>
            <w:rStyle w:val="a8"/>
            <w:sz w:val="24"/>
            <w:szCs w:val="24"/>
            <w:shd w:val="clear" w:color="auto" w:fill="FCFCFC"/>
          </w:rPr>
          <w:t>http://www.iprbookshop.ru/59184.html</w:t>
        </w:r>
      </w:hyperlink>
    </w:p>
    <w:p w:rsidR="00995F7D" w:rsidRPr="002F71FD" w:rsidRDefault="00995F7D" w:rsidP="00705FB5">
      <w:pPr>
        <w:ind w:firstLine="709"/>
        <w:jc w:val="both"/>
        <w:rPr>
          <w:b/>
          <w:sz w:val="24"/>
          <w:szCs w:val="24"/>
        </w:rPr>
      </w:pPr>
    </w:p>
    <w:p w:rsidR="00794F38" w:rsidRPr="002F71FD" w:rsidRDefault="00230A14" w:rsidP="00705FB5">
      <w:pPr>
        <w:ind w:firstLine="709"/>
        <w:jc w:val="both"/>
        <w:rPr>
          <w:b/>
          <w:sz w:val="24"/>
          <w:szCs w:val="24"/>
        </w:rPr>
      </w:pPr>
      <w:r w:rsidRPr="002F71FD">
        <w:rPr>
          <w:b/>
          <w:sz w:val="24"/>
          <w:szCs w:val="24"/>
        </w:rPr>
        <w:t>8</w:t>
      </w:r>
      <w:r w:rsidR="00794F38" w:rsidRPr="002F71FD">
        <w:rPr>
          <w:b/>
          <w:sz w:val="24"/>
          <w:szCs w:val="24"/>
        </w:rPr>
        <w:t>. Перечень ресурсов информационно-телекоммуникационной сети «Интернет», необходимых для освоения дисциплины</w:t>
      </w:r>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ЭБС </w:t>
      </w:r>
      <w:r w:rsidRPr="002F71FD">
        <w:rPr>
          <w:rFonts w:ascii="Times New Roman" w:hAnsi="Times New Roman"/>
          <w:sz w:val="24"/>
          <w:szCs w:val="24"/>
          <w:lang w:val="en-US"/>
        </w:rPr>
        <w:t>IPRBooks</w:t>
      </w:r>
      <w:r w:rsidRPr="002F71FD">
        <w:rPr>
          <w:rFonts w:ascii="Times New Roman" w:hAnsi="Times New Roman"/>
          <w:sz w:val="24"/>
          <w:szCs w:val="24"/>
        </w:rPr>
        <w:t xml:space="preserve">  Режим доступа: </w:t>
      </w:r>
      <w:hyperlink r:id="rId12" w:history="1">
        <w:r w:rsidR="005079E2">
          <w:rPr>
            <w:rStyle w:val="a8"/>
            <w:rFonts w:ascii="Times New Roman" w:hAnsi="Times New Roman"/>
            <w:sz w:val="24"/>
            <w:szCs w:val="24"/>
          </w:rPr>
          <w:t>http://www.iprbookshop.ru</w:t>
        </w:r>
      </w:hyperlink>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ЭБС издательства «Юрайт» Режим доступа: </w:t>
      </w:r>
      <w:hyperlink r:id="rId13" w:history="1">
        <w:r w:rsidR="005079E2">
          <w:rPr>
            <w:rStyle w:val="a8"/>
            <w:rFonts w:ascii="Times New Roman" w:hAnsi="Times New Roman"/>
            <w:sz w:val="24"/>
            <w:szCs w:val="24"/>
          </w:rPr>
          <w:t>http://biblio-online.ru</w:t>
        </w:r>
      </w:hyperlink>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Единое окно доступа к образовательным ресурсам. Режим доступа: </w:t>
      </w:r>
      <w:hyperlink r:id="rId14" w:history="1">
        <w:r w:rsidR="005079E2">
          <w:rPr>
            <w:rStyle w:val="a8"/>
            <w:rFonts w:ascii="Times New Roman" w:hAnsi="Times New Roman"/>
            <w:sz w:val="24"/>
            <w:szCs w:val="24"/>
          </w:rPr>
          <w:t>http://window.edu.ru/</w:t>
        </w:r>
      </w:hyperlink>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Научная электронная библиотека e-library.ru Режим доступа: </w:t>
      </w:r>
      <w:hyperlink r:id="rId15" w:history="1">
        <w:r w:rsidR="005079E2">
          <w:rPr>
            <w:rStyle w:val="a8"/>
            <w:rFonts w:ascii="Times New Roman" w:hAnsi="Times New Roman"/>
            <w:sz w:val="24"/>
            <w:szCs w:val="24"/>
          </w:rPr>
          <w:t>http://elibrary.ru</w:t>
        </w:r>
      </w:hyperlink>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Ресурсы издательства Elsevier Режим доступа:  </w:t>
      </w:r>
      <w:hyperlink r:id="rId16" w:history="1">
        <w:r w:rsidR="005079E2">
          <w:rPr>
            <w:rStyle w:val="a8"/>
            <w:rFonts w:ascii="Times New Roman" w:hAnsi="Times New Roman"/>
            <w:sz w:val="24"/>
            <w:szCs w:val="24"/>
          </w:rPr>
          <w:t>http://www.sciencedirect.com</w:t>
        </w:r>
      </w:hyperlink>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Федеральный портал «Российское образование» Режим доступа:  </w:t>
      </w:r>
      <w:hyperlink r:id="rId17" w:history="1">
        <w:r w:rsidR="00625E2A">
          <w:rPr>
            <w:rStyle w:val="a8"/>
            <w:rFonts w:ascii="Times New Roman" w:hAnsi="Times New Roman"/>
            <w:sz w:val="24"/>
            <w:szCs w:val="24"/>
          </w:rPr>
          <w:t>www.edu.ru</w:t>
        </w:r>
      </w:hyperlink>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Журналы Кембриджского университета Режим доступа: </w:t>
      </w:r>
      <w:hyperlink r:id="rId18" w:history="1">
        <w:r w:rsidR="005079E2">
          <w:rPr>
            <w:rStyle w:val="a8"/>
            <w:rFonts w:ascii="Times New Roman" w:hAnsi="Times New Roman"/>
            <w:sz w:val="24"/>
            <w:szCs w:val="24"/>
          </w:rPr>
          <w:t>http://journals.cambridge.org</w:t>
        </w:r>
      </w:hyperlink>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Журналы Оксфордского университета Режим доступа:  </w:t>
      </w:r>
      <w:hyperlink r:id="rId19" w:history="1">
        <w:r w:rsidR="005079E2">
          <w:rPr>
            <w:rStyle w:val="a8"/>
            <w:rFonts w:ascii="Times New Roman" w:hAnsi="Times New Roman"/>
            <w:sz w:val="24"/>
            <w:szCs w:val="24"/>
          </w:rPr>
          <w:t>http://www.oxfordjoumals.org</w:t>
        </w:r>
      </w:hyperlink>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Словари и энциклопедии на Академике Режим доступа: </w:t>
      </w:r>
      <w:hyperlink r:id="rId20" w:history="1">
        <w:r w:rsidR="005079E2">
          <w:rPr>
            <w:rStyle w:val="a8"/>
            <w:rFonts w:ascii="Times New Roman" w:hAnsi="Times New Roman"/>
            <w:sz w:val="24"/>
            <w:szCs w:val="24"/>
          </w:rPr>
          <w:t>http://dic.academic.ru/</w:t>
        </w:r>
      </w:hyperlink>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079E2">
          <w:rPr>
            <w:rStyle w:val="a8"/>
            <w:rFonts w:ascii="Times New Roman" w:hAnsi="Times New Roman"/>
            <w:sz w:val="24"/>
            <w:szCs w:val="24"/>
          </w:rPr>
          <w:t>http://www.benran.ru</w:t>
        </w:r>
      </w:hyperlink>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Сайт Госкомстата РФ. Режим доступа: </w:t>
      </w:r>
      <w:hyperlink r:id="rId22" w:history="1">
        <w:r w:rsidR="005079E2">
          <w:rPr>
            <w:rStyle w:val="a8"/>
            <w:rFonts w:ascii="Times New Roman" w:hAnsi="Times New Roman"/>
            <w:sz w:val="24"/>
            <w:szCs w:val="24"/>
          </w:rPr>
          <w:t>http://www.gks.ru</w:t>
        </w:r>
      </w:hyperlink>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Сайт Российской государственной библиотеки. Режим доступа: </w:t>
      </w:r>
      <w:hyperlink r:id="rId23" w:history="1">
        <w:r w:rsidR="005079E2">
          <w:rPr>
            <w:rStyle w:val="a8"/>
            <w:rFonts w:ascii="Times New Roman" w:hAnsi="Times New Roman"/>
            <w:sz w:val="24"/>
            <w:szCs w:val="24"/>
          </w:rPr>
          <w:t>http://diss.rsl.ru</w:t>
        </w:r>
      </w:hyperlink>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079E2">
          <w:rPr>
            <w:rStyle w:val="a8"/>
            <w:rFonts w:ascii="Times New Roman" w:hAnsi="Times New Roman"/>
            <w:sz w:val="24"/>
            <w:szCs w:val="24"/>
          </w:rPr>
          <w:t>http://ru.spinform.ru</w:t>
        </w:r>
      </w:hyperlink>
    </w:p>
    <w:p w:rsidR="00794F38" w:rsidRPr="002F71FD" w:rsidRDefault="00794F38" w:rsidP="00A76E53">
      <w:pPr>
        <w:ind w:firstLine="709"/>
        <w:jc w:val="both"/>
        <w:rPr>
          <w:sz w:val="24"/>
          <w:szCs w:val="24"/>
        </w:rPr>
      </w:pPr>
      <w:r w:rsidRPr="002F71FD">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794F38" w:rsidRPr="002F71FD" w:rsidRDefault="00794F38" w:rsidP="00A76E53">
      <w:pPr>
        <w:ind w:firstLine="709"/>
        <w:jc w:val="both"/>
        <w:rPr>
          <w:sz w:val="24"/>
          <w:szCs w:val="24"/>
        </w:rPr>
      </w:pPr>
      <w:r w:rsidRPr="002F71FD">
        <w:rPr>
          <w:sz w:val="24"/>
          <w:szCs w:val="24"/>
        </w:rPr>
        <w:t xml:space="preserve">Электронная информационно-образовательная среда Академии обеспечивает: </w:t>
      </w:r>
      <w:r w:rsidRPr="002F71FD">
        <w:rPr>
          <w:sz w:val="24"/>
          <w:szCs w:val="24"/>
        </w:rPr>
        <w:lastRenderedPageBreak/>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4F38" w:rsidRPr="002F71FD" w:rsidRDefault="00794F38" w:rsidP="00705FB5">
      <w:pPr>
        <w:widowControl/>
        <w:autoSpaceDE/>
        <w:autoSpaceDN/>
        <w:adjustRightInd/>
        <w:contextualSpacing/>
        <w:jc w:val="both"/>
        <w:rPr>
          <w:sz w:val="24"/>
          <w:szCs w:val="24"/>
          <w:lang w:eastAsia="en-US"/>
        </w:rPr>
      </w:pPr>
    </w:p>
    <w:p w:rsidR="00794F38" w:rsidRPr="002F71FD" w:rsidRDefault="00230A14" w:rsidP="00705FB5">
      <w:pPr>
        <w:widowControl/>
        <w:autoSpaceDE/>
        <w:autoSpaceDN/>
        <w:adjustRightInd/>
        <w:ind w:firstLine="709"/>
        <w:contextualSpacing/>
        <w:jc w:val="both"/>
        <w:rPr>
          <w:b/>
          <w:sz w:val="24"/>
          <w:szCs w:val="24"/>
          <w:lang w:eastAsia="en-US"/>
        </w:rPr>
      </w:pPr>
      <w:r w:rsidRPr="002F71FD">
        <w:rPr>
          <w:b/>
          <w:sz w:val="24"/>
          <w:szCs w:val="24"/>
          <w:lang w:eastAsia="en-US"/>
        </w:rPr>
        <w:t>9.</w:t>
      </w:r>
      <w:r w:rsidR="00794F38" w:rsidRPr="002F71FD">
        <w:rPr>
          <w:b/>
          <w:sz w:val="24"/>
          <w:szCs w:val="24"/>
          <w:lang w:eastAsia="en-US"/>
        </w:rPr>
        <w:t xml:space="preserve"> Методические указания для обучающихся по освоению дисциплины</w:t>
      </w:r>
    </w:p>
    <w:p w:rsidR="00794F38" w:rsidRPr="002F71FD" w:rsidRDefault="00794F38" w:rsidP="00A76E53">
      <w:pPr>
        <w:ind w:firstLine="709"/>
        <w:jc w:val="both"/>
        <w:rPr>
          <w:sz w:val="24"/>
          <w:szCs w:val="24"/>
        </w:rPr>
      </w:pPr>
      <w:r w:rsidRPr="002F71FD">
        <w:rPr>
          <w:sz w:val="24"/>
          <w:szCs w:val="24"/>
        </w:rPr>
        <w:t xml:space="preserve">Для того чтобы успешно освоить дисциплину </w:t>
      </w:r>
      <w:r w:rsidRPr="002F71FD">
        <w:rPr>
          <w:b/>
          <w:sz w:val="24"/>
          <w:szCs w:val="24"/>
        </w:rPr>
        <w:t>«</w:t>
      </w:r>
      <w:r w:rsidR="00407016" w:rsidRPr="002F71FD">
        <w:rPr>
          <w:b/>
          <w:sz w:val="24"/>
        </w:rPr>
        <w:t xml:space="preserve">Психологическое консультирование в социальной работе </w:t>
      </w:r>
      <w:r w:rsidR="009B7DA1" w:rsidRPr="002F71FD">
        <w:rPr>
          <w:b/>
          <w:sz w:val="24"/>
        </w:rPr>
        <w:t>»</w:t>
      </w:r>
      <w:r w:rsidRPr="002F71FD">
        <w:rPr>
          <w:sz w:val="24"/>
          <w:szCs w:val="24"/>
        </w:rPr>
        <w:t>обучающиеся должны выполнить следующие методические указания.</w:t>
      </w:r>
    </w:p>
    <w:p w:rsidR="00794F38" w:rsidRPr="002F71FD" w:rsidRDefault="00794F38" w:rsidP="00A76E53">
      <w:pPr>
        <w:ind w:firstLine="709"/>
        <w:jc w:val="both"/>
        <w:rPr>
          <w:sz w:val="24"/>
          <w:szCs w:val="24"/>
        </w:rPr>
      </w:pPr>
      <w:r w:rsidRPr="002F71FD">
        <w:rPr>
          <w:sz w:val="24"/>
          <w:szCs w:val="24"/>
        </w:rPr>
        <w:t xml:space="preserve">Методические указания для обучающихся по освоению дисциплины для подготовки к занятиям </w:t>
      </w:r>
      <w:r w:rsidRPr="002F71FD">
        <w:rPr>
          <w:b/>
          <w:sz w:val="24"/>
          <w:szCs w:val="24"/>
        </w:rPr>
        <w:t>лекционного типа</w:t>
      </w:r>
      <w:r w:rsidRPr="002F71FD">
        <w:rPr>
          <w:sz w:val="24"/>
          <w:szCs w:val="24"/>
        </w:rPr>
        <w:t>:</w:t>
      </w:r>
    </w:p>
    <w:p w:rsidR="00794F38" w:rsidRPr="002F71FD" w:rsidRDefault="00794F38" w:rsidP="00A76E53">
      <w:pPr>
        <w:ind w:firstLine="709"/>
        <w:jc w:val="both"/>
        <w:rPr>
          <w:sz w:val="24"/>
          <w:szCs w:val="24"/>
        </w:rPr>
      </w:pPr>
      <w:r w:rsidRPr="002F71F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94F38" w:rsidRPr="002F71FD" w:rsidRDefault="00794F38" w:rsidP="00A76E53">
      <w:pPr>
        <w:ind w:firstLine="709"/>
        <w:jc w:val="both"/>
        <w:rPr>
          <w:b/>
          <w:sz w:val="24"/>
          <w:szCs w:val="24"/>
        </w:rPr>
      </w:pPr>
      <w:r w:rsidRPr="002F71FD">
        <w:rPr>
          <w:sz w:val="24"/>
          <w:szCs w:val="24"/>
        </w:rPr>
        <w:t xml:space="preserve"> Методические указания для обучающихся по освоению дисциплины для подготовки к занятиям </w:t>
      </w:r>
      <w:r w:rsidRPr="002F71FD">
        <w:rPr>
          <w:b/>
          <w:sz w:val="24"/>
          <w:szCs w:val="24"/>
        </w:rPr>
        <w:t xml:space="preserve">семинарского типа: </w:t>
      </w:r>
    </w:p>
    <w:p w:rsidR="00794F38" w:rsidRPr="002F71FD" w:rsidRDefault="00794F38" w:rsidP="00A76E53">
      <w:pPr>
        <w:ind w:firstLine="709"/>
        <w:jc w:val="both"/>
        <w:rPr>
          <w:sz w:val="24"/>
          <w:szCs w:val="24"/>
        </w:rPr>
      </w:pPr>
      <w:r w:rsidRPr="002F71F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2F71FD">
        <w:rPr>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94F38" w:rsidRPr="002F71FD" w:rsidRDefault="00794F38" w:rsidP="00A76E53">
      <w:pPr>
        <w:ind w:firstLine="709"/>
        <w:jc w:val="both"/>
        <w:rPr>
          <w:b/>
          <w:sz w:val="24"/>
          <w:szCs w:val="24"/>
        </w:rPr>
      </w:pPr>
      <w:r w:rsidRPr="002F71FD">
        <w:rPr>
          <w:sz w:val="24"/>
          <w:szCs w:val="24"/>
        </w:rPr>
        <w:t xml:space="preserve">Методические указания для обучающихся по освоению дисциплины для </w:t>
      </w:r>
      <w:r w:rsidRPr="002F71FD">
        <w:rPr>
          <w:b/>
          <w:sz w:val="24"/>
          <w:szCs w:val="24"/>
        </w:rPr>
        <w:t>самостоятельной работы:</w:t>
      </w:r>
    </w:p>
    <w:p w:rsidR="00794F38" w:rsidRPr="002F71FD" w:rsidRDefault="00794F38" w:rsidP="00A76E53">
      <w:pPr>
        <w:ind w:firstLine="709"/>
        <w:jc w:val="both"/>
        <w:rPr>
          <w:sz w:val="24"/>
          <w:szCs w:val="24"/>
        </w:rPr>
      </w:pPr>
      <w:r w:rsidRPr="002F71F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4F38" w:rsidRPr="002F71FD" w:rsidRDefault="00794F38" w:rsidP="00A76E53">
      <w:pPr>
        <w:ind w:firstLine="709"/>
        <w:jc w:val="both"/>
        <w:rPr>
          <w:sz w:val="24"/>
          <w:szCs w:val="24"/>
        </w:rPr>
      </w:pPr>
      <w:r w:rsidRPr="002F71F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4F38" w:rsidRPr="002F71FD" w:rsidRDefault="00794F38" w:rsidP="00A76E53">
      <w:pPr>
        <w:ind w:firstLine="709"/>
        <w:jc w:val="both"/>
        <w:rPr>
          <w:sz w:val="24"/>
          <w:szCs w:val="24"/>
        </w:rPr>
      </w:pPr>
      <w:r w:rsidRPr="002F71F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4F38" w:rsidRPr="002F71FD" w:rsidRDefault="00794F38" w:rsidP="00A76E53">
      <w:pPr>
        <w:ind w:firstLine="709"/>
        <w:jc w:val="both"/>
        <w:rPr>
          <w:sz w:val="24"/>
          <w:szCs w:val="24"/>
        </w:rPr>
      </w:pPr>
      <w:r w:rsidRPr="002F71F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94F38" w:rsidRPr="002F71FD" w:rsidRDefault="00794F38" w:rsidP="00A76E53">
      <w:pPr>
        <w:ind w:firstLine="709"/>
        <w:jc w:val="both"/>
        <w:rPr>
          <w:sz w:val="24"/>
          <w:szCs w:val="24"/>
        </w:rPr>
      </w:pPr>
      <w:r w:rsidRPr="002F71F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4F38" w:rsidRPr="002F71FD" w:rsidRDefault="00794F38" w:rsidP="00A76E53">
      <w:pPr>
        <w:ind w:firstLine="709"/>
        <w:jc w:val="both"/>
        <w:rPr>
          <w:sz w:val="24"/>
          <w:szCs w:val="24"/>
        </w:rPr>
      </w:pPr>
      <w:r w:rsidRPr="002F71F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94F38" w:rsidRPr="002F71FD" w:rsidRDefault="00794F38" w:rsidP="00A76E53">
      <w:pPr>
        <w:ind w:firstLine="709"/>
        <w:jc w:val="both"/>
        <w:rPr>
          <w:sz w:val="24"/>
          <w:szCs w:val="24"/>
        </w:rPr>
      </w:pPr>
      <w:r w:rsidRPr="002F71F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4F38" w:rsidRPr="002F71FD" w:rsidRDefault="00794F38" w:rsidP="00A76E53">
      <w:pPr>
        <w:ind w:firstLine="709"/>
        <w:jc w:val="both"/>
        <w:rPr>
          <w:sz w:val="24"/>
          <w:szCs w:val="24"/>
        </w:rPr>
      </w:pPr>
      <w:r w:rsidRPr="002F71F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4F38" w:rsidRPr="002F71FD" w:rsidRDefault="00794F38" w:rsidP="00A76E53">
      <w:pPr>
        <w:ind w:firstLine="709"/>
        <w:jc w:val="both"/>
        <w:rPr>
          <w:sz w:val="24"/>
          <w:szCs w:val="24"/>
        </w:rPr>
      </w:pPr>
      <w:r w:rsidRPr="002F71FD">
        <w:rPr>
          <w:sz w:val="24"/>
          <w:szCs w:val="24"/>
        </w:rPr>
        <w:lastRenderedPageBreak/>
        <w:t>Следующим этапом работы</w:t>
      </w:r>
      <w:r w:rsidR="00995F7D" w:rsidRPr="002F71FD">
        <w:rPr>
          <w:sz w:val="24"/>
          <w:szCs w:val="24"/>
        </w:rPr>
        <w:t xml:space="preserve"> </w:t>
      </w:r>
      <w:r w:rsidRPr="002F71F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4F38" w:rsidRPr="002F71FD" w:rsidRDefault="00794F38" w:rsidP="00A76E53">
      <w:pPr>
        <w:ind w:firstLine="709"/>
        <w:jc w:val="both"/>
        <w:rPr>
          <w:sz w:val="24"/>
          <w:szCs w:val="24"/>
        </w:rPr>
      </w:pPr>
      <w:r w:rsidRPr="002F71FD">
        <w:rPr>
          <w:sz w:val="24"/>
          <w:szCs w:val="24"/>
        </w:rPr>
        <w:t>Таким образом, при работе с источниками и литературой важно уметь:</w:t>
      </w:r>
    </w:p>
    <w:p w:rsidR="00794F38" w:rsidRPr="002F71FD" w:rsidRDefault="00794F38" w:rsidP="00E77BC0">
      <w:pPr>
        <w:widowControl/>
        <w:numPr>
          <w:ilvl w:val="0"/>
          <w:numId w:val="1"/>
        </w:numPr>
        <w:autoSpaceDE/>
        <w:autoSpaceDN/>
        <w:adjustRightInd/>
        <w:ind w:left="0" w:firstLine="709"/>
        <w:contextualSpacing/>
        <w:jc w:val="both"/>
        <w:rPr>
          <w:sz w:val="24"/>
          <w:szCs w:val="24"/>
          <w:lang w:eastAsia="en-US"/>
        </w:rPr>
      </w:pPr>
      <w:r w:rsidRPr="002F71FD">
        <w:rPr>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4F38" w:rsidRPr="002F71FD" w:rsidRDefault="00794F38" w:rsidP="00E77BC0">
      <w:pPr>
        <w:widowControl/>
        <w:numPr>
          <w:ilvl w:val="0"/>
          <w:numId w:val="1"/>
        </w:numPr>
        <w:autoSpaceDE/>
        <w:autoSpaceDN/>
        <w:adjustRightInd/>
        <w:ind w:left="0" w:firstLine="709"/>
        <w:contextualSpacing/>
        <w:jc w:val="both"/>
        <w:rPr>
          <w:sz w:val="24"/>
          <w:szCs w:val="24"/>
          <w:lang w:eastAsia="en-US"/>
        </w:rPr>
      </w:pPr>
      <w:r w:rsidRPr="002F71FD">
        <w:rPr>
          <w:sz w:val="24"/>
          <w:szCs w:val="24"/>
          <w:lang w:eastAsia="en-US"/>
        </w:rPr>
        <w:t xml:space="preserve">обобщать полученную информацию, оценивать прослушанное и прочитанное; </w:t>
      </w:r>
    </w:p>
    <w:p w:rsidR="00794F38" w:rsidRPr="002F71FD" w:rsidRDefault="00794F38" w:rsidP="00E77BC0">
      <w:pPr>
        <w:widowControl/>
        <w:numPr>
          <w:ilvl w:val="0"/>
          <w:numId w:val="1"/>
        </w:numPr>
        <w:autoSpaceDE/>
        <w:autoSpaceDN/>
        <w:adjustRightInd/>
        <w:ind w:left="0" w:firstLine="709"/>
        <w:contextualSpacing/>
        <w:jc w:val="both"/>
        <w:rPr>
          <w:sz w:val="24"/>
          <w:szCs w:val="24"/>
          <w:lang w:eastAsia="en-US"/>
        </w:rPr>
      </w:pPr>
      <w:r w:rsidRPr="002F71FD">
        <w:rPr>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4F38" w:rsidRPr="002F71FD" w:rsidRDefault="00794F38" w:rsidP="00E77BC0">
      <w:pPr>
        <w:widowControl/>
        <w:numPr>
          <w:ilvl w:val="0"/>
          <w:numId w:val="1"/>
        </w:numPr>
        <w:autoSpaceDE/>
        <w:autoSpaceDN/>
        <w:adjustRightInd/>
        <w:ind w:left="0" w:firstLine="709"/>
        <w:contextualSpacing/>
        <w:jc w:val="both"/>
        <w:rPr>
          <w:sz w:val="24"/>
          <w:szCs w:val="24"/>
          <w:lang w:eastAsia="en-US"/>
        </w:rPr>
      </w:pPr>
      <w:r w:rsidRPr="002F71FD">
        <w:rPr>
          <w:sz w:val="24"/>
          <w:szCs w:val="24"/>
          <w:lang w:eastAsia="en-US"/>
        </w:rPr>
        <w:t>готовить и презентовать развернутые сообщения типа доклада;</w:t>
      </w:r>
    </w:p>
    <w:p w:rsidR="00794F38" w:rsidRPr="002F71FD" w:rsidRDefault="00794F38" w:rsidP="00E77BC0">
      <w:pPr>
        <w:widowControl/>
        <w:numPr>
          <w:ilvl w:val="0"/>
          <w:numId w:val="1"/>
        </w:numPr>
        <w:autoSpaceDE/>
        <w:autoSpaceDN/>
        <w:adjustRightInd/>
        <w:ind w:left="0" w:firstLine="709"/>
        <w:contextualSpacing/>
        <w:jc w:val="both"/>
        <w:rPr>
          <w:sz w:val="24"/>
          <w:szCs w:val="24"/>
          <w:lang w:eastAsia="en-US"/>
        </w:rPr>
      </w:pPr>
      <w:r w:rsidRPr="002F71FD">
        <w:rPr>
          <w:sz w:val="24"/>
          <w:szCs w:val="24"/>
          <w:lang w:eastAsia="en-US"/>
        </w:rPr>
        <w:t xml:space="preserve">работать в разных режимах (индивидуально, в паре, в группе), взаимодействуя друг с другом; </w:t>
      </w:r>
    </w:p>
    <w:p w:rsidR="00794F38" w:rsidRPr="002F71FD" w:rsidRDefault="00794F38" w:rsidP="00E77BC0">
      <w:pPr>
        <w:widowControl/>
        <w:numPr>
          <w:ilvl w:val="0"/>
          <w:numId w:val="1"/>
        </w:numPr>
        <w:autoSpaceDE/>
        <w:autoSpaceDN/>
        <w:adjustRightInd/>
        <w:ind w:left="0" w:firstLine="709"/>
        <w:contextualSpacing/>
        <w:jc w:val="both"/>
        <w:rPr>
          <w:sz w:val="24"/>
          <w:szCs w:val="24"/>
          <w:lang w:eastAsia="en-US"/>
        </w:rPr>
      </w:pPr>
      <w:r w:rsidRPr="002F71FD">
        <w:rPr>
          <w:sz w:val="24"/>
          <w:szCs w:val="24"/>
          <w:lang w:eastAsia="en-US"/>
        </w:rPr>
        <w:t xml:space="preserve">пользоваться реферативными и справочными материалами; </w:t>
      </w:r>
    </w:p>
    <w:p w:rsidR="00794F38" w:rsidRPr="002F71FD" w:rsidRDefault="00794F38" w:rsidP="00E77BC0">
      <w:pPr>
        <w:widowControl/>
        <w:numPr>
          <w:ilvl w:val="0"/>
          <w:numId w:val="1"/>
        </w:numPr>
        <w:autoSpaceDE/>
        <w:autoSpaceDN/>
        <w:adjustRightInd/>
        <w:ind w:left="0" w:firstLine="709"/>
        <w:contextualSpacing/>
        <w:jc w:val="both"/>
        <w:rPr>
          <w:sz w:val="24"/>
          <w:szCs w:val="24"/>
          <w:lang w:eastAsia="en-US"/>
        </w:rPr>
      </w:pPr>
      <w:r w:rsidRPr="002F71FD">
        <w:rPr>
          <w:sz w:val="24"/>
          <w:szCs w:val="24"/>
          <w:lang w:eastAsia="en-US"/>
        </w:rPr>
        <w:t xml:space="preserve">контролировать свои действия и действия своих товарищей, объективно оценивать свои действия; </w:t>
      </w:r>
    </w:p>
    <w:p w:rsidR="00794F38" w:rsidRPr="002F71FD" w:rsidRDefault="00794F38" w:rsidP="00E77BC0">
      <w:pPr>
        <w:widowControl/>
        <w:numPr>
          <w:ilvl w:val="0"/>
          <w:numId w:val="1"/>
        </w:numPr>
        <w:autoSpaceDE/>
        <w:autoSpaceDN/>
        <w:adjustRightInd/>
        <w:ind w:left="0" w:firstLine="709"/>
        <w:contextualSpacing/>
        <w:jc w:val="both"/>
        <w:rPr>
          <w:sz w:val="24"/>
          <w:szCs w:val="24"/>
          <w:lang w:eastAsia="en-US"/>
        </w:rPr>
      </w:pPr>
      <w:r w:rsidRPr="002F71FD">
        <w:rPr>
          <w:sz w:val="24"/>
          <w:szCs w:val="24"/>
          <w:lang w:eastAsia="en-US"/>
        </w:rPr>
        <w:t>обращаться за помощью, дополнительными разъяснениями к преподавателю, другим студентам.</w:t>
      </w:r>
    </w:p>
    <w:p w:rsidR="00794F38" w:rsidRPr="002F71FD" w:rsidRDefault="00794F38" w:rsidP="00A76E53">
      <w:pPr>
        <w:ind w:firstLine="709"/>
        <w:jc w:val="both"/>
        <w:rPr>
          <w:sz w:val="24"/>
          <w:szCs w:val="24"/>
        </w:rPr>
      </w:pPr>
      <w:r w:rsidRPr="002F71FD">
        <w:rPr>
          <w:b/>
          <w:bCs/>
          <w:sz w:val="24"/>
          <w:szCs w:val="24"/>
        </w:rPr>
        <w:t>Подготовка к промежуточной аттестации</w:t>
      </w:r>
      <w:r w:rsidRPr="002F71FD">
        <w:rPr>
          <w:bCs/>
          <w:sz w:val="24"/>
          <w:szCs w:val="24"/>
        </w:rPr>
        <w:t>:</w:t>
      </w:r>
    </w:p>
    <w:p w:rsidR="00794F38" w:rsidRPr="002F71FD" w:rsidRDefault="00794F38" w:rsidP="00A76E53">
      <w:pPr>
        <w:ind w:firstLine="709"/>
        <w:jc w:val="both"/>
        <w:rPr>
          <w:sz w:val="24"/>
          <w:szCs w:val="24"/>
        </w:rPr>
      </w:pPr>
      <w:r w:rsidRPr="002F71FD">
        <w:rPr>
          <w:sz w:val="24"/>
          <w:szCs w:val="24"/>
        </w:rPr>
        <w:t>При подготовке к промежуточной аттестации целесообразно:</w:t>
      </w:r>
    </w:p>
    <w:p w:rsidR="00794F38" w:rsidRPr="002F71FD" w:rsidRDefault="00794F38" w:rsidP="00A76E53">
      <w:pPr>
        <w:ind w:firstLine="709"/>
        <w:jc w:val="both"/>
        <w:rPr>
          <w:sz w:val="24"/>
          <w:szCs w:val="24"/>
        </w:rPr>
      </w:pPr>
      <w:r w:rsidRPr="002F71F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94F38" w:rsidRPr="002F71FD" w:rsidRDefault="00794F38" w:rsidP="00A76E53">
      <w:pPr>
        <w:ind w:firstLine="709"/>
        <w:jc w:val="both"/>
        <w:rPr>
          <w:sz w:val="24"/>
          <w:szCs w:val="24"/>
        </w:rPr>
      </w:pPr>
      <w:r w:rsidRPr="002F71FD">
        <w:rPr>
          <w:sz w:val="24"/>
          <w:szCs w:val="24"/>
        </w:rPr>
        <w:t>- внимательно прочитать рекомендованную литературу;</w:t>
      </w:r>
    </w:p>
    <w:p w:rsidR="00794F38" w:rsidRPr="002F71FD" w:rsidRDefault="00794F38" w:rsidP="00A76E53">
      <w:pPr>
        <w:ind w:firstLine="709"/>
        <w:jc w:val="both"/>
        <w:rPr>
          <w:sz w:val="24"/>
          <w:szCs w:val="24"/>
        </w:rPr>
      </w:pPr>
      <w:r w:rsidRPr="002F71FD">
        <w:rPr>
          <w:sz w:val="24"/>
          <w:szCs w:val="24"/>
        </w:rPr>
        <w:t xml:space="preserve">- составить краткие конспекты ответов (планы ответов). </w:t>
      </w:r>
    </w:p>
    <w:p w:rsidR="00794F38" w:rsidRPr="002F71FD" w:rsidRDefault="00794F38" w:rsidP="00A76E53">
      <w:pPr>
        <w:ind w:firstLine="709"/>
        <w:jc w:val="both"/>
        <w:rPr>
          <w:sz w:val="24"/>
          <w:szCs w:val="24"/>
        </w:rPr>
      </w:pPr>
    </w:p>
    <w:p w:rsidR="0031480B" w:rsidRDefault="0031480B" w:rsidP="0031480B">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31480B" w:rsidRDefault="0031480B" w:rsidP="0031480B">
      <w:pPr>
        <w:pStyle w:val="a4"/>
        <w:numPr>
          <w:ilvl w:val="0"/>
          <w:numId w:val="3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5079E2">
          <w:rPr>
            <w:rStyle w:val="a8"/>
            <w:rFonts w:ascii="Times New Roman" w:hAnsi="Times New Roman"/>
            <w:sz w:val="24"/>
            <w:szCs w:val="24"/>
          </w:rPr>
          <w:t>http://www.consultant.ru/edu/student/study/</w:t>
        </w:r>
      </w:hyperlink>
    </w:p>
    <w:p w:rsidR="0031480B" w:rsidRDefault="0031480B" w:rsidP="0031480B">
      <w:pPr>
        <w:pStyle w:val="a4"/>
        <w:numPr>
          <w:ilvl w:val="0"/>
          <w:numId w:val="3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5079E2">
          <w:rPr>
            <w:rStyle w:val="a8"/>
            <w:rFonts w:ascii="Times New Roman" w:hAnsi="Times New Roman"/>
            <w:sz w:val="24"/>
            <w:szCs w:val="24"/>
          </w:rPr>
          <w:t>http://edu.garant.ru/omga/</w:t>
        </w:r>
      </w:hyperlink>
    </w:p>
    <w:p w:rsidR="0031480B" w:rsidRDefault="0031480B" w:rsidP="0031480B">
      <w:pPr>
        <w:pStyle w:val="a4"/>
        <w:numPr>
          <w:ilvl w:val="0"/>
          <w:numId w:val="31"/>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5079E2">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31480B" w:rsidRDefault="0031480B" w:rsidP="0031480B">
      <w:pPr>
        <w:pStyle w:val="a4"/>
        <w:numPr>
          <w:ilvl w:val="0"/>
          <w:numId w:val="31"/>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5079E2">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31480B" w:rsidRDefault="0031480B" w:rsidP="0031480B">
      <w:pPr>
        <w:pStyle w:val="a4"/>
        <w:numPr>
          <w:ilvl w:val="0"/>
          <w:numId w:val="31"/>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5079E2">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31480B" w:rsidRPr="007A34B0" w:rsidRDefault="0031480B" w:rsidP="0031480B">
      <w:pPr>
        <w:pStyle w:val="a4"/>
        <w:numPr>
          <w:ilvl w:val="0"/>
          <w:numId w:val="31"/>
        </w:numPr>
        <w:spacing w:after="0" w:line="240" w:lineRule="auto"/>
        <w:jc w:val="both"/>
        <w:rPr>
          <w:rFonts w:ascii="Times New Roman" w:hAnsi="Times New Roman"/>
          <w:sz w:val="24"/>
          <w:szCs w:val="24"/>
        </w:rPr>
      </w:pPr>
      <w:r w:rsidRPr="007A34B0">
        <w:rPr>
          <w:rFonts w:ascii="Times New Roman" w:hAnsi="Times New Roman"/>
          <w:color w:val="000000"/>
          <w:sz w:val="24"/>
        </w:rPr>
        <w:t>База профессиональных данных «Мир психологии» -</w:t>
      </w:r>
      <w:hyperlink r:id="rId30" w:history="1">
        <w:r w:rsidR="005079E2">
          <w:rPr>
            <w:rStyle w:val="a8"/>
            <w:rFonts w:ascii="Times New Roman" w:hAnsi="Times New Roman"/>
            <w:sz w:val="24"/>
          </w:rPr>
          <w:t>http://psychology.net.ru/</w:t>
        </w:r>
      </w:hyperlink>
    </w:p>
    <w:p w:rsidR="0031480B" w:rsidRDefault="0031480B" w:rsidP="0031480B">
      <w:pPr>
        <w:ind w:firstLine="709"/>
        <w:jc w:val="both"/>
        <w:rPr>
          <w:b/>
          <w:color w:val="000000"/>
          <w:sz w:val="24"/>
          <w:szCs w:val="24"/>
        </w:rPr>
      </w:pPr>
    </w:p>
    <w:p w:rsidR="0031480B" w:rsidRPr="0049164F" w:rsidRDefault="0031480B" w:rsidP="0031480B">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31480B" w:rsidRPr="00226549" w:rsidRDefault="0031480B" w:rsidP="0031480B">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1480B" w:rsidRPr="00226549" w:rsidRDefault="0031480B" w:rsidP="0031480B">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1480B" w:rsidRPr="00226549" w:rsidRDefault="0031480B" w:rsidP="0031480B">
      <w:pPr>
        <w:jc w:val="both"/>
        <w:rPr>
          <w:sz w:val="24"/>
          <w:szCs w:val="24"/>
        </w:rPr>
      </w:pPr>
      <w:r w:rsidRPr="00226549">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sidRPr="00226549">
        <w:rPr>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1480B" w:rsidRPr="00226549" w:rsidRDefault="0031480B" w:rsidP="0031480B">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1480B" w:rsidRPr="00226549" w:rsidRDefault="0031480B" w:rsidP="0031480B">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25E2A">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31480B" w:rsidRPr="00226549" w:rsidRDefault="0031480B" w:rsidP="0031480B">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1480B" w:rsidRPr="00226549" w:rsidRDefault="0031480B" w:rsidP="0031480B">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w:t>
      </w:r>
      <w:r w:rsidRPr="00226549">
        <w:rPr>
          <w:sz w:val="24"/>
          <w:szCs w:val="24"/>
        </w:rPr>
        <w:lastRenderedPageBreak/>
        <w:t xml:space="preserve">система IPRbooks, Электронно библиотечная система «ЭБС ЮРАЙТ» </w:t>
      </w:r>
      <w:hyperlink w:history="1">
        <w:r w:rsidR="00625E2A">
          <w:rPr>
            <w:rStyle w:val="a8"/>
            <w:sz w:val="24"/>
            <w:szCs w:val="24"/>
          </w:rPr>
          <w:t>www.biblio-online.ru</w:t>
        </w:r>
      </w:hyperlink>
      <w:r w:rsidRPr="00226549">
        <w:rPr>
          <w:sz w:val="24"/>
          <w:szCs w:val="24"/>
        </w:rPr>
        <w:t xml:space="preserve"> </w:t>
      </w:r>
    </w:p>
    <w:p w:rsidR="0031480B" w:rsidRPr="00226549" w:rsidRDefault="0031480B" w:rsidP="0031480B">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1480B" w:rsidRPr="00036F40" w:rsidRDefault="0031480B" w:rsidP="0031480B">
      <w:pPr>
        <w:ind w:firstLine="709"/>
        <w:jc w:val="both"/>
        <w:rPr>
          <w:sz w:val="24"/>
          <w:szCs w:val="24"/>
        </w:rPr>
      </w:pPr>
    </w:p>
    <w:p w:rsidR="0031480B" w:rsidRDefault="0031480B" w:rsidP="0031480B">
      <w:pPr>
        <w:ind w:firstLine="709"/>
        <w:jc w:val="both"/>
      </w:pPr>
    </w:p>
    <w:p w:rsidR="00FC2525" w:rsidRPr="00FC2525" w:rsidRDefault="00FC2525" w:rsidP="0031480B">
      <w:pPr>
        <w:widowControl/>
        <w:autoSpaceDE/>
        <w:adjustRightInd/>
        <w:ind w:firstLine="709"/>
        <w:contextualSpacing/>
        <w:jc w:val="both"/>
        <w:rPr>
          <w:color w:val="FF0000"/>
          <w:sz w:val="24"/>
          <w:szCs w:val="24"/>
        </w:rPr>
      </w:pPr>
    </w:p>
    <w:sectPr w:rsidR="00FC2525" w:rsidRPr="00FC252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1721" w:rsidRDefault="00AC1721" w:rsidP="00160BC1">
      <w:r>
        <w:separator/>
      </w:r>
    </w:p>
  </w:endnote>
  <w:endnote w:type="continuationSeparator" w:id="0">
    <w:p w:rsidR="00AC1721" w:rsidRDefault="00AC172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1721" w:rsidRDefault="00AC1721" w:rsidP="00160BC1">
      <w:r>
        <w:separator/>
      </w:r>
    </w:p>
  </w:footnote>
  <w:footnote w:type="continuationSeparator" w:id="0">
    <w:p w:rsidR="00AC1721" w:rsidRDefault="00AC172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98B3CF2"/>
    <w:multiLevelType w:val="hybridMultilevel"/>
    <w:tmpl w:val="0674EB4E"/>
    <w:lvl w:ilvl="0" w:tplc="17E4D1C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B01D02"/>
    <w:multiLevelType w:val="multilevel"/>
    <w:tmpl w:val="0C02F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2918BE"/>
    <w:multiLevelType w:val="hybridMultilevel"/>
    <w:tmpl w:val="E7288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4C53AA"/>
    <w:multiLevelType w:val="hybridMultilevel"/>
    <w:tmpl w:val="C1D8F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DC38F1"/>
    <w:multiLevelType w:val="hybridMultilevel"/>
    <w:tmpl w:val="52FCF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D37141"/>
    <w:multiLevelType w:val="hybridMultilevel"/>
    <w:tmpl w:val="80FA681C"/>
    <w:lvl w:ilvl="0" w:tplc="00EA84A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19630C"/>
    <w:multiLevelType w:val="hybridMultilevel"/>
    <w:tmpl w:val="FAF63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98224C"/>
    <w:multiLevelType w:val="hybridMultilevel"/>
    <w:tmpl w:val="6234ED80"/>
    <w:lvl w:ilvl="0" w:tplc="8542B4A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3F67D41"/>
    <w:multiLevelType w:val="hybridMultilevel"/>
    <w:tmpl w:val="43C440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568643C"/>
    <w:multiLevelType w:val="hybridMultilevel"/>
    <w:tmpl w:val="6764DACE"/>
    <w:lvl w:ilvl="0" w:tplc="0FAA708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hint="default"/>
      </w:rPr>
    </w:lvl>
    <w:lvl w:ilvl="1" w:tplc="04190003" w:tentative="1">
      <w:start w:val="1"/>
      <w:numFmt w:val="bullet"/>
      <w:lvlText w:val="o"/>
      <w:lvlJc w:val="left"/>
      <w:pPr>
        <w:ind w:left="2206" w:hanging="360"/>
      </w:pPr>
      <w:rPr>
        <w:rFonts w:ascii="Courier New" w:hAnsi="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F5D753C"/>
    <w:multiLevelType w:val="hybridMultilevel"/>
    <w:tmpl w:val="C174367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8" w15:restartNumberingAfterBreak="0">
    <w:nsid w:val="50384884"/>
    <w:multiLevelType w:val="multilevel"/>
    <w:tmpl w:val="7748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3F4F6B"/>
    <w:multiLevelType w:val="hybridMultilevel"/>
    <w:tmpl w:val="73B42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E57F30"/>
    <w:multiLevelType w:val="hybridMultilevel"/>
    <w:tmpl w:val="D1D446D4"/>
    <w:lvl w:ilvl="0" w:tplc="5F0A5986">
      <w:start w:val="1"/>
      <w:numFmt w:val="decimal"/>
      <w:lvlText w:val="%1."/>
      <w:lvlJc w:val="left"/>
      <w:pPr>
        <w:ind w:left="1080" w:hanging="360"/>
      </w:pPr>
      <w:rPr>
        <w:rFonts w:cs="Times New Roman"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51F1420B"/>
    <w:multiLevelType w:val="hybridMultilevel"/>
    <w:tmpl w:val="018E0FB2"/>
    <w:lvl w:ilvl="0" w:tplc="5CF243C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3430B09"/>
    <w:multiLevelType w:val="hybridMultilevel"/>
    <w:tmpl w:val="558EB12A"/>
    <w:lvl w:ilvl="0" w:tplc="6450DB6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A58224A"/>
    <w:multiLevelType w:val="hybridMultilevel"/>
    <w:tmpl w:val="6D920D3E"/>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24" w15:restartNumberingAfterBreak="0">
    <w:nsid w:val="60E216BD"/>
    <w:multiLevelType w:val="hybridMultilevel"/>
    <w:tmpl w:val="AC76B374"/>
    <w:lvl w:ilvl="0" w:tplc="265881A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67F6B20"/>
    <w:multiLevelType w:val="hybridMultilevel"/>
    <w:tmpl w:val="74C87AEA"/>
    <w:lvl w:ilvl="0" w:tplc="F83811A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6DC15485"/>
    <w:multiLevelType w:val="multilevel"/>
    <w:tmpl w:val="789A2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B83B1C"/>
    <w:multiLevelType w:val="hybridMultilevel"/>
    <w:tmpl w:val="5F080DE4"/>
    <w:lvl w:ilvl="0" w:tplc="ACB88AEE">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1A51D5B"/>
    <w:multiLevelType w:val="hybridMultilevel"/>
    <w:tmpl w:val="CAFCE4FE"/>
    <w:lvl w:ilvl="0" w:tplc="0BFC287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E60010C"/>
    <w:multiLevelType w:val="hybridMultilevel"/>
    <w:tmpl w:val="CAAA6E0C"/>
    <w:lvl w:ilvl="0" w:tplc="ED98A85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2"/>
  </w:num>
  <w:num w:numId="3">
    <w:abstractNumId w:val="10"/>
  </w:num>
  <w:num w:numId="4">
    <w:abstractNumId w:val="13"/>
  </w:num>
  <w:num w:numId="5">
    <w:abstractNumId w:val="22"/>
  </w:num>
  <w:num w:numId="6">
    <w:abstractNumId w:val="21"/>
  </w:num>
  <w:num w:numId="7">
    <w:abstractNumId w:val="15"/>
  </w:num>
  <w:num w:numId="8">
    <w:abstractNumId w:val="1"/>
  </w:num>
  <w:num w:numId="9">
    <w:abstractNumId w:val="11"/>
  </w:num>
  <w:num w:numId="10">
    <w:abstractNumId w:val="24"/>
  </w:num>
  <w:num w:numId="11">
    <w:abstractNumId w:val="25"/>
  </w:num>
  <w:num w:numId="12">
    <w:abstractNumId w:val="30"/>
  </w:num>
  <w:num w:numId="13">
    <w:abstractNumId w:val="28"/>
  </w:num>
  <w:num w:numId="14">
    <w:abstractNumId w:val="29"/>
  </w:num>
  <w:num w:numId="15">
    <w:abstractNumId w:val="14"/>
  </w:num>
  <w:num w:numId="16">
    <w:abstractNumId w:val="20"/>
  </w:num>
  <w:num w:numId="17">
    <w:abstractNumId w:val="6"/>
  </w:num>
  <w:num w:numId="18">
    <w:abstractNumId w:val="4"/>
  </w:num>
  <w:num w:numId="19">
    <w:abstractNumId w:val="18"/>
  </w:num>
  <w:num w:numId="20">
    <w:abstractNumId w:val="19"/>
  </w:num>
  <w:num w:numId="21">
    <w:abstractNumId w:val="5"/>
  </w:num>
  <w:num w:numId="22">
    <w:abstractNumId w:val="27"/>
    <w:lvlOverride w:ilvl="0">
      <w:startOverride w:val="1"/>
    </w:lvlOverride>
  </w:num>
  <w:num w:numId="23">
    <w:abstractNumId w:val="2"/>
  </w:num>
  <w:num w:numId="24">
    <w:abstractNumId w:val="8"/>
  </w:num>
  <w:num w:numId="25">
    <w:abstractNumId w:val="26"/>
  </w:num>
  <w:num w:numId="26">
    <w:abstractNumId w:val="23"/>
  </w:num>
  <w:num w:numId="27">
    <w:abstractNumId w:val="0"/>
  </w:num>
  <w:num w:numId="28">
    <w:abstractNumId w:val="17"/>
  </w:num>
  <w:num w:numId="29">
    <w:abstractNumId w:val="3"/>
  </w:num>
  <w:num w:numId="30">
    <w:abstractNumId w:val="9"/>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337"/>
    <w:rsid w:val="00002B8D"/>
    <w:rsid w:val="0000334A"/>
    <w:rsid w:val="00014C51"/>
    <w:rsid w:val="00027BE4"/>
    <w:rsid w:val="00027D2C"/>
    <w:rsid w:val="00027E5B"/>
    <w:rsid w:val="00037461"/>
    <w:rsid w:val="00037632"/>
    <w:rsid w:val="000420A4"/>
    <w:rsid w:val="00046DD2"/>
    <w:rsid w:val="00051AEE"/>
    <w:rsid w:val="00060A01"/>
    <w:rsid w:val="00061038"/>
    <w:rsid w:val="00064AA9"/>
    <w:rsid w:val="00064E14"/>
    <w:rsid w:val="00066B8C"/>
    <w:rsid w:val="00070D31"/>
    <w:rsid w:val="0007107B"/>
    <w:rsid w:val="00077415"/>
    <w:rsid w:val="000835F5"/>
    <w:rsid w:val="00086311"/>
    <w:rsid w:val="000875BF"/>
    <w:rsid w:val="000911D1"/>
    <w:rsid w:val="00092CFC"/>
    <w:rsid w:val="000944C2"/>
    <w:rsid w:val="000A0307"/>
    <w:rsid w:val="000A0B01"/>
    <w:rsid w:val="000A4FAC"/>
    <w:rsid w:val="000B1331"/>
    <w:rsid w:val="000B40A9"/>
    <w:rsid w:val="000B7795"/>
    <w:rsid w:val="000C02B0"/>
    <w:rsid w:val="000C0696"/>
    <w:rsid w:val="000C1845"/>
    <w:rsid w:val="000C4546"/>
    <w:rsid w:val="000D07C6"/>
    <w:rsid w:val="000D4429"/>
    <w:rsid w:val="000D6DE5"/>
    <w:rsid w:val="000E37E9"/>
    <w:rsid w:val="000F1CD1"/>
    <w:rsid w:val="000F1F48"/>
    <w:rsid w:val="00102E02"/>
    <w:rsid w:val="00104613"/>
    <w:rsid w:val="00104A75"/>
    <w:rsid w:val="00105FD1"/>
    <w:rsid w:val="00114770"/>
    <w:rsid w:val="001154C3"/>
    <w:rsid w:val="00116022"/>
    <w:rsid w:val="001165D0"/>
    <w:rsid w:val="001166B7"/>
    <w:rsid w:val="001167A8"/>
    <w:rsid w:val="00121675"/>
    <w:rsid w:val="00127108"/>
    <w:rsid w:val="00127DEA"/>
    <w:rsid w:val="00131CDA"/>
    <w:rsid w:val="00132F57"/>
    <w:rsid w:val="00135B1B"/>
    <w:rsid w:val="00136CF9"/>
    <w:rsid w:val="001378B1"/>
    <w:rsid w:val="00145D36"/>
    <w:rsid w:val="00146D89"/>
    <w:rsid w:val="00147099"/>
    <w:rsid w:val="001531AA"/>
    <w:rsid w:val="0015639D"/>
    <w:rsid w:val="00160BC1"/>
    <w:rsid w:val="00161C70"/>
    <w:rsid w:val="001716A9"/>
    <w:rsid w:val="001753A0"/>
    <w:rsid w:val="001762D1"/>
    <w:rsid w:val="00181AAB"/>
    <w:rsid w:val="00183134"/>
    <w:rsid w:val="00184F65"/>
    <w:rsid w:val="001871AA"/>
    <w:rsid w:val="00190EF9"/>
    <w:rsid w:val="00196670"/>
    <w:rsid w:val="001A6533"/>
    <w:rsid w:val="001A7022"/>
    <w:rsid w:val="001B1F0A"/>
    <w:rsid w:val="001B20B2"/>
    <w:rsid w:val="001C4FED"/>
    <w:rsid w:val="001C6305"/>
    <w:rsid w:val="001C7DCC"/>
    <w:rsid w:val="001D7E91"/>
    <w:rsid w:val="001E1AEF"/>
    <w:rsid w:val="001E2C39"/>
    <w:rsid w:val="001E2CB3"/>
    <w:rsid w:val="001E6D85"/>
    <w:rsid w:val="001F0431"/>
    <w:rsid w:val="001F11DE"/>
    <w:rsid w:val="001F33BD"/>
    <w:rsid w:val="001F3561"/>
    <w:rsid w:val="001F722A"/>
    <w:rsid w:val="00202ABC"/>
    <w:rsid w:val="00205978"/>
    <w:rsid w:val="00207E2E"/>
    <w:rsid w:val="00207FB7"/>
    <w:rsid w:val="00211C1B"/>
    <w:rsid w:val="00230A14"/>
    <w:rsid w:val="002336B7"/>
    <w:rsid w:val="00234C17"/>
    <w:rsid w:val="00234E38"/>
    <w:rsid w:val="00240A81"/>
    <w:rsid w:val="00245199"/>
    <w:rsid w:val="00254B18"/>
    <w:rsid w:val="002657BC"/>
    <w:rsid w:val="00270121"/>
    <w:rsid w:val="00271720"/>
    <w:rsid w:val="00276128"/>
    <w:rsid w:val="0027733F"/>
    <w:rsid w:val="00291D05"/>
    <w:rsid w:val="002933E5"/>
    <w:rsid w:val="00293D45"/>
    <w:rsid w:val="00294380"/>
    <w:rsid w:val="002A0D1B"/>
    <w:rsid w:val="002A3009"/>
    <w:rsid w:val="002B3D83"/>
    <w:rsid w:val="002B430E"/>
    <w:rsid w:val="002B5AB9"/>
    <w:rsid w:val="002B6C87"/>
    <w:rsid w:val="002B734E"/>
    <w:rsid w:val="002C2EAE"/>
    <w:rsid w:val="002C3F08"/>
    <w:rsid w:val="002C7582"/>
    <w:rsid w:val="002D388E"/>
    <w:rsid w:val="002D6AC0"/>
    <w:rsid w:val="002E0E22"/>
    <w:rsid w:val="002E4CB7"/>
    <w:rsid w:val="002F71FD"/>
    <w:rsid w:val="002F73F8"/>
    <w:rsid w:val="002F782F"/>
    <w:rsid w:val="003037A0"/>
    <w:rsid w:val="00306302"/>
    <w:rsid w:val="0031480B"/>
    <w:rsid w:val="00315AB7"/>
    <w:rsid w:val="0032166A"/>
    <w:rsid w:val="003243D4"/>
    <w:rsid w:val="00330957"/>
    <w:rsid w:val="0033546E"/>
    <w:rsid w:val="00342EA6"/>
    <w:rsid w:val="00343C25"/>
    <w:rsid w:val="003501F3"/>
    <w:rsid w:val="00353466"/>
    <w:rsid w:val="00355C7E"/>
    <w:rsid w:val="00356340"/>
    <w:rsid w:val="003618C2"/>
    <w:rsid w:val="00363097"/>
    <w:rsid w:val="00365758"/>
    <w:rsid w:val="003668E3"/>
    <w:rsid w:val="003719FE"/>
    <w:rsid w:val="003730AC"/>
    <w:rsid w:val="00390B62"/>
    <w:rsid w:val="003A3494"/>
    <w:rsid w:val="003A557F"/>
    <w:rsid w:val="003A57B5"/>
    <w:rsid w:val="003A61FF"/>
    <w:rsid w:val="003A6FB0"/>
    <w:rsid w:val="003A71E4"/>
    <w:rsid w:val="003A7385"/>
    <w:rsid w:val="003A7AD8"/>
    <w:rsid w:val="003B7756"/>
    <w:rsid w:val="003B7F71"/>
    <w:rsid w:val="003C35FF"/>
    <w:rsid w:val="003D47C6"/>
    <w:rsid w:val="003E17A7"/>
    <w:rsid w:val="00400491"/>
    <w:rsid w:val="0040356D"/>
    <w:rsid w:val="004043A1"/>
    <w:rsid w:val="00404585"/>
    <w:rsid w:val="00407016"/>
    <w:rsid w:val="00407242"/>
    <w:rsid w:val="00407404"/>
    <w:rsid w:val="004110F5"/>
    <w:rsid w:val="0041516F"/>
    <w:rsid w:val="00415A9E"/>
    <w:rsid w:val="0042640D"/>
    <w:rsid w:val="00427328"/>
    <w:rsid w:val="004328DE"/>
    <w:rsid w:val="00435249"/>
    <w:rsid w:val="00442FBD"/>
    <w:rsid w:val="004451D0"/>
    <w:rsid w:val="0044724C"/>
    <w:rsid w:val="0045268C"/>
    <w:rsid w:val="00452DF5"/>
    <w:rsid w:val="00454316"/>
    <w:rsid w:val="00461ECE"/>
    <w:rsid w:val="0046365B"/>
    <w:rsid w:val="004661BD"/>
    <w:rsid w:val="0047224A"/>
    <w:rsid w:val="0047572F"/>
    <w:rsid w:val="004761ED"/>
    <w:rsid w:val="0047633A"/>
    <w:rsid w:val="0048300E"/>
    <w:rsid w:val="0049217A"/>
    <w:rsid w:val="00495754"/>
    <w:rsid w:val="004960CB"/>
    <w:rsid w:val="004A1273"/>
    <w:rsid w:val="004A2C0D"/>
    <w:rsid w:val="004A2E62"/>
    <w:rsid w:val="004A68C9"/>
    <w:rsid w:val="004B13BA"/>
    <w:rsid w:val="004B7C09"/>
    <w:rsid w:val="004C3B73"/>
    <w:rsid w:val="004C5815"/>
    <w:rsid w:val="004C6DB3"/>
    <w:rsid w:val="004D0C1C"/>
    <w:rsid w:val="004D2B07"/>
    <w:rsid w:val="004E0C3F"/>
    <w:rsid w:val="004E3D82"/>
    <w:rsid w:val="004E4CD6"/>
    <w:rsid w:val="004E4DB2"/>
    <w:rsid w:val="004E62F1"/>
    <w:rsid w:val="004E753A"/>
    <w:rsid w:val="004F111A"/>
    <w:rsid w:val="004F2BFD"/>
    <w:rsid w:val="004F2E16"/>
    <w:rsid w:val="004F3C72"/>
    <w:rsid w:val="0050402F"/>
    <w:rsid w:val="005079E2"/>
    <w:rsid w:val="00516CD0"/>
    <w:rsid w:val="00516F43"/>
    <w:rsid w:val="005170EA"/>
    <w:rsid w:val="00522352"/>
    <w:rsid w:val="00533951"/>
    <w:rsid w:val="005362E6"/>
    <w:rsid w:val="00537A62"/>
    <w:rsid w:val="00540F31"/>
    <w:rsid w:val="00542853"/>
    <w:rsid w:val="005458E7"/>
    <w:rsid w:val="00553A9D"/>
    <w:rsid w:val="00555B02"/>
    <w:rsid w:val="00560AFC"/>
    <w:rsid w:val="00563457"/>
    <w:rsid w:val="00565480"/>
    <w:rsid w:val="005669CB"/>
    <w:rsid w:val="00566D7B"/>
    <w:rsid w:val="00570C40"/>
    <w:rsid w:val="00572758"/>
    <w:rsid w:val="00572F9F"/>
    <w:rsid w:val="00573F4A"/>
    <w:rsid w:val="00581660"/>
    <w:rsid w:val="005816EA"/>
    <w:rsid w:val="00582969"/>
    <w:rsid w:val="00583C2E"/>
    <w:rsid w:val="00584FE8"/>
    <w:rsid w:val="00586FAD"/>
    <w:rsid w:val="005915BA"/>
    <w:rsid w:val="00591B36"/>
    <w:rsid w:val="005A28FC"/>
    <w:rsid w:val="005B47CE"/>
    <w:rsid w:val="005C13E4"/>
    <w:rsid w:val="005C20F0"/>
    <w:rsid w:val="005C3AEB"/>
    <w:rsid w:val="005C3E07"/>
    <w:rsid w:val="005C4693"/>
    <w:rsid w:val="005C534E"/>
    <w:rsid w:val="005C7567"/>
    <w:rsid w:val="005D206B"/>
    <w:rsid w:val="005E202B"/>
    <w:rsid w:val="005E463A"/>
    <w:rsid w:val="005E48C4"/>
    <w:rsid w:val="005F2349"/>
    <w:rsid w:val="006000AE"/>
    <w:rsid w:val="006044B4"/>
    <w:rsid w:val="006045B0"/>
    <w:rsid w:val="0060743C"/>
    <w:rsid w:val="00607E17"/>
    <w:rsid w:val="006118F6"/>
    <w:rsid w:val="00624E28"/>
    <w:rsid w:val="00625E2A"/>
    <w:rsid w:val="006261C8"/>
    <w:rsid w:val="006265D2"/>
    <w:rsid w:val="00634EA4"/>
    <w:rsid w:val="00634FD4"/>
    <w:rsid w:val="00640F9B"/>
    <w:rsid w:val="00641D51"/>
    <w:rsid w:val="00642A2F"/>
    <w:rsid w:val="00643364"/>
    <w:rsid w:val="006439F4"/>
    <w:rsid w:val="0064696C"/>
    <w:rsid w:val="0065477D"/>
    <w:rsid w:val="0065606F"/>
    <w:rsid w:val="00656AC4"/>
    <w:rsid w:val="0066386D"/>
    <w:rsid w:val="0066667E"/>
    <w:rsid w:val="006724BA"/>
    <w:rsid w:val="00672DEA"/>
    <w:rsid w:val="00676914"/>
    <w:rsid w:val="00687A0C"/>
    <w:rsid w:val="00687B3A"/>
    <w:rsid w:val="00692DD7"/>
    <w:rsid w:val="006951F4"/>
    <w:rsid w:val="006A6572"/>
    <w:rsid w:val="006B05AD"/>
    <w:rsid w:val="006B0CA3"/>
    <w:rsid w:val="006C026C"/>
    <w:rsid w:val="006C0A40"/>
    <w:rsid w:val="006D108C"/>
    <w:rsid w:val="006D15B6"/>
    <w:rsid w:val="006D49C3"/>
    <w:rsid w:val="006D6805"/>
    <w:rsid w:val="006E5AD1"/>
    <w:rsid w:val="006E5C19"/>
    <w:rsid w:val="00705814"/>
    <w:rsid w:val="00705FB5"/>
    <w:rsid w:val="007066B1"/>
    <w:rsid w:val="00710986"/>
    <w:rsid w:val="0071332F"/>
    <w:rsid w:val="00713D44"/>
    <w:rsid w:val="00716783"/>
    <w:rsid w:val="0072583D"/>
    <w:rsid w:val="00730E01"/>
    <w:rsid w:val="007327FE"/>
    <w:rsid w:val="00747725"/>
    <w:rsid w:val="007512C7"/>
    <w:rsid w:val="00752936"/>
    <w:rsid w:val="00760E69"/>
    <w:rsid w:val="00761184"/>
    <w:rsid w:val="0076201E"/>
    <w:rsid w:val="00763941"/>
    <w:rsid w:val="00764497"/>
    <w:rsid w:val="00767724"/>
    <w:rsid w:val="007751FE"/>
    <w:rsid w:val="00777B09"/>
    <w:rsid w:val="00780FD6"/>
    <w:rsid w:val="00781ADF"/>
    <w:rsid w:val="007821AA"/>
    <w:rsid w:val="00783D3E"/>
    <w:rsid w:val="00785842"/>
    <w:rsid w:val="007865CB"/>
    <w:rsid w:val="00793E1B"/>
    <w:rsid w:val="00793F01"/>
    <w:rsid w:val="00794F38"/>
    <w:rsid w:val="007974F8"/>
    <w:rsid w:val="007A1107"/>
    <w:rsid w:val="007A5EE5"/>
    <w:rsid w:val="007A7E7B"/>
    <w:rsid w:val="007B1B01"/>
    <w:rsid w:val="007B2F12"/>
    <w:rsid w:val="007B6C31"/>
    <w:rsid w:val="007C277B"/>
    <w:rsid w:val="007C6D03"/>
    <w:rsid w:val="007C6E53"/>
    <w:rsid w:val="007D1BD5"/>
    <w:rsid w:val="007D243F"/>
    <w:rsid w:val="007D5CC1"/>
    <w:rsid w:val="007E10C6"/>
    <w:rsid w:val="007E6B74"/>
    <w:rsid w:val="007F098D"/>
    <w:rsid w:val="007F4B97"/>
    <w:rsid w:val="007F75A1"/>
    <w:rsid w:val="007F7A4D"/>
    <w:rsid w:val="00801B83"/>
    <w:rsid w:val="0081257B"/>
    <w:rsid w:val="00817C93"/>
    <w:rsid w:val="00820D1B"/>
    <w:rsid w:val="00822E13"/>
    <w:rsid w:val="00823333"/>
    <w:rsid w:val="00823E5A"/>
    <w:rsid w:val="00827A34"/>
    <w:rsid w:val="00827C9B"/>
    <w:rsid w:val="00830EB7"/>
    <w:rsid w:val="00833500"/>
    <w:rsid w:val="00833CBF"/>
    <w:rsid w:val="00835EE3"/>
    <w:rsid w:val="008423FF"/>
    <w:rsid w:val="00857E0B"/>
    <w:rsid w:val="00857FC8"/>
    <w:rsid w:val="0086651C"/>
    <w:rsid w:val="00870D48"/>
    <w:rsid w:val="00877268"/>
    <w:rsid w:val="00877DE0"/>
    <w:rsid w:val="008800FA"/>
    <w:rsid w:val="0088272E"/>
    <w:rsid w:val="00892BF5"/>
    <w:rsid w:val="00895B69"/>
    <w:rsid w:val="00897001"/>
    <w:rsid w:val="008A5DB1"/>
    <w:rsid w:val="008A7E23"/>
    <w:rsid w:val="008B3964"/>
    <w:rsid w:val="008B4043"/>
    <w:rsid w:val="008B4D17"/>
    <w:rsid w:val="008B58DF"/>
    <w:rsid w:val="008B6331"/>
    <w:rsid w:val="008D17E8"/>
    <w:rsid w:val="008E2EB8"/>
    <w:rsid w:val="008E5E59"/>
    <w:rsid w:val="008F2D0F"/>
    <w:rsid w:val="009003B8"/>
    <w:rsid w:val="00902271"/>
    <w:rsid w:val="00903674"/>
    <w:rsid w:val="00912804"/>
    <w:rsid w:val="00913095"/>
    <w:rsid w:val="00920199"/>
    <w:rsid w:val="00921868"/>
    <w:rsid w:val="009252C7"/>
    <w:rsid w:val="00933919"/>
    <w:rsid w:val="0094149E"/>
    <w:rsid w:val="00941875"/>
    <w:rsid w:val="00951F6B"/>
    <w:rsid w:val="009528CA"/>
    <w:rsid w:val="00954E45"/>
    <w:rsid w:val="00965998"/>
    <w:rsid w:val="009674D9"/>
    <w:rsid w:val="00981C92"/>
    <w:rsid w:val="009876FA"/>
    <w:rsid w:val="009906ED"/>
    <w:rsid w:val="00995F7D"/>
    <w:rsid w:val="009975C8"/>
    <w:rsid w:val="009A7854"/>
    <w:rsid w:val="009B1422"/>
    <w:rsid w:val="009B5E23"/>
    <w:rsid w:val="009B7DA1"/>
    <w:rsid w:val="009C2911"/>
    <w:rsid w:val="009D380D"/>
    <w:rsid w:val="009E35D2"/>
    <w:rsid w:val="009E3AC6"/>
    <w:rsid w:val="009E4BD9"/>
    <w:rsid w:val="009E5871"/>
    <w:rsid w:val="009F4070"/>
    <w:rsid w:val="00A13A93"/>
    <w:rsid w:val="00A24ACD"/>
    <w:rsid w:val="00A254E5"/>
    <w:rsid w:val="00A275E4"/>
    <w:rsid w:val="00A32A5F"/>
    <w:rsid w:val="00A35A61"/>
    <w:rsid w:val="00A378CA"/>
    <w:rsid w:val="00A44F9E"/>
    <w:rsid w:val="00A477AF"/>
    <w:rsid w:val="00A5176A"/>
    <w:rsid w:val="00A52FDB"/>
    <w:rsid w:val="00A54637"/>
    <w:rsid w:val="00A567CD"/>
    <w:rsid w:val="00A63D90"/>
    <w:rsid w:val="00A75675"/>
    <w:rsid w:val="00A76E53"/>
    <w:rsid w:val="00A83EBD"/>
    <w:rsid w:val="00A910F5"/>
    <w:rsid w:val="00A9607B"/>
    <w:rsid w:val="00A96811"/>
    <w:rsid w:val="00A96C48"/>
    <w:rsid w:val="00A97846"/>
    <w:rsid w:val="00AA0710"/>
    <w:rsid w:val="00AA2A1B"/>
    <w:rsid w:val="00AA2A29"/>
    <w:rsid w:val="00AB2091"/>
    <w:rsid w:val="00AB268D"/>
    <w:rsid w:val="00AB6DF9"/>
    <w:rsid w:val="00AB76DA"/>
    <w:rsid w:val="00AC1721"/>
    <w:rsid w:val="00AC1D5F"/>
    <w:rsid w:val="00AC28F1"/>
    <w:rsid w:val="00AD0669"/>
    <w:rsid w:val="00AD208A"/>
    <w:rsid w:val="00AD44F4"/>
    <w:rsid w:val="00AD4A3C"/>
    <w:rsid w:val="00AE2A14"/>
    <w:rsid w:val="00AE3177"/>
    <w:rsid w:val="00AE36C5"/>
    <w:rsid w:val="00AE7DC0"/>
    <w:rsid w:val="00AF0CBA"/>
    <w:rsid w:val="00AF2196"/>
    <w:rsid w:val="00AF330F"/>
    <w:rsid w:val="00AF61EB"/>
    <w:rsid w:val="00B06576"/>
    <w:rsid w:val="00B129E4"/>
    <w:rsid w:val="00B12A28"/>
    <w:rsid w:val="00B14050"/>
    <w:rsid w:val="00B14802"/>
    <w:rsid w:val="00B15B11"/>
    <w:rsid w:val="00B16142"/>
    <w:rsid w:val="00B30BFD"/>
    <w:rsid w:val="00B43F9B"/>
    <w:rsid w:val="00B44FF6"/>
    <w:rsid w:val="00B5209B"/>
    <w:rsid w:val="00B53944"/>
    <w:rsid w:val="00B542D4"/>
    <w:rsid w:val="00B54421"/>
    <w:rsid w:val="00B60809"/>
    <w:rsid w:val="00B642B8"/>
    <w:rsid w:val="00B80720"/>
    <w:rsid w:val="00B817E2"/>
    <w:rsid w:val="00B84427"/>
    <w:rsid w:val="00B918BB"/>
    <w:rsid w:val="00BA3D04"/>
    <w:rsid w:val="00BA7DC9"/>
    <w:rsid w:val="00BB00C6"/>
    <w:rsid w:val="00BB0653"/>
    <w:rsid w:val="00BB157A"/>
    <w:rsid w:val="00BB30EF"/>
    <w:rsid w:val="00BB4DD3"/>
    <w:rsid w:val="00BB6C9A"/>
    <w:rsid w:val="00BB6D95"/>
    <w:rsid w:val="00BB70FB"/>
    <w:rsid w:val="00BC71EF"/>
    <w:rsid w:val="00BE023D"/>
    <w:rsid w:val="00BE0AAF"/>
    <w:rsid w:val="00BE1349"/>
    <w:rsid w:val="00BF026A"/>
    <w:rsid w:val="00BF22FC"/>
    <w:rsid w:val="00BF5DF4"/>
    <w:rsid w:val="00C00DA5"/>
    <w:rsid w:val="00C05AFC"/>
    <w:rsid w:val="00C1245E"/>
    <w:rsid w:val="00C228C5"/>
    <w:rsid w:val="00C24EA8"/>
    <w:rsid w:val="00C26026"/>
    <w:rsid w:val="00C33468"/>
    <w:rsid w:val="00C3475E"/>
    <w:rsid w:val="00C40C06"/>
    <w:rsid w:val="00C55E91"/>
    <w:rsid w:val="00C6291A"/>
    <w:rsid w:val="00C639AD"/>
    <w:rsid w:val="00C70CA1"/>
    <w:rsid w:val="00C74280"/>
    <w:rsid w:val="00C8778E"/>
    <w:rsid w:val="00C90A7A"/>
    <w:rsid w:val="00C9119A"/>
    <w:rsid w:val="00C93670"/>
    <w:rsid w:val="00C93D40"/>
    <w:rsid w:val="00C93F61"/>
    <w:rsid w:val="00C94464"/>
    <w:rsid w:val="00C953C9"/>
    <w:rsid w:val="00C9700B"/>
    <w:rsid w:val="00CA083D"/>
    <w:rsid w:val="00CA401A"/>
    <w:rsid w:val="00CB08B2"/>
    <w:rsid w:val="00CB27ED"/>
    <w:rsid w:val="00CB4259"/>
    <w:rsid w:val="00CB61D6"/>
    <w:rsid w:val="00CD1280"/>
    <w:rsid w:val="00CE6C4B"/>
    <w:rsid w:val="00CF12C6"/>
    <w:rsid w:val="00CF2B2F"/>
    <w:rsid w:val="00CF6292"/>
    <w:rsid w:val="00CF6B12"/>
    <w:rsid w:val="00D02EB8"/>
    <w:rsid w:val="00D05C09"/>
    <w:rsid w:val="00D11839"/>
    <w:rsid w:val="00D152E4"/>
    <w:rsid w:val="00D1753D"/>
    <w:rsid w:val="00D23EFA"/>
    <w:rsid w:val="00D24982"/>
    <w:rsid w:val="00D25036"/>
    <w:rsid w:val="00D34B66"/>
    <w:rsid w:val="00D43248"/>
    <w:rsid w:val="00D44188"/>
    <w:rsid w:val="00D443FF"/>
    <w:rsid w:val="00D445A9"/>
    <w:rsid w:val="00D45E2C"/>
    <w:rsid w:val="00D51882"/>
    <w:rsid w:val="00D54F28"/>
    <w:rsid w:val="00D63339"/>
    <w:rsid w:val="00D639D1"/>
    <w:rsid w:val="00D71068"/>
    <w:rsid w:val="00D714A6"/>
    <w:rsid w:val="00D726C2"/>
    <w:rsid w:val="00D742FC"/>
    <w:rsid w:val="00D761E8"/>
    <w:rsid w:val="00D83177"/>
    <w:rsid w:val="00D8506D"/>
    <w:rsid w:val="00D90307"/>
    <w:rsid w:val="00D91AE1"/>
    <w:rsid w:val="00D97830"/>
    <w:rsid w:val="00DA3FFC"/>
    <w:rsid w:val="00DA489D"/>
    <w:rsid w:val="00DA48D3"/>
    <w:rsid w:val="00DB08E2"/>
    <w:rsid w:val="00DB0A35"/>
    <w:rsid w:val="00DB228F"/>
    <w:rsid w:val="00DB3379"/>
    <w:rsid w:val="00DC6660"/>
    <w:rsid w:val="00DD03B9"/>
    <w:rsid w:val="00DD6EB4"/>
    <w:rsid w:val="00DE38F3"/>
    <w:rsid w:val="00DF1076"/>
    <w:rsid w:val="00DF1BB1"/>
    <w:rsid w:val="00DF26AA"/>
    <w:rsid w:val="00DF7ED6"/>
    <w:rsid w:val="00E02CDE"/>
    <w:rsid w:val="00E030BF"/>
    <w:rsid w:val="00E06979"/>
    <w:rsid w:val="00E11452"/>
    <w:rsid w:val="00E120B4"/>
    <w:rsid w:val="00E2758C"/>
    <w:rsid w:val="00E42AED"/>
    <w:rsid w:val="00E4451A"/>
    <w:rsid w:val="00E44ADF"/>
    <w:rsid w:val="00E57303"/>
    <w:rsid w:val="00E63554"/>
    <w:rsid w:val="00E72419"/>
    <w:rsid w:val="00E72975"/>
    <w:rsid w:val="00E7465A"/>
    <w:rsid w:val="00E77BC0"/>
    <w:rsid w:val="00E81007"/>
    <w:rsid w:val="00E83DD1"/>
    <w:rsid w:val="00E87776"/>
    <w:rsid w:val="00E9119D"/>
    <w:rsid w:val="00E92238"/>
    <w:rsid w:val="00EA206F"/>
    <w:rsid w:val="00EA3690"/>
    <w:rsid w:val="00EA5FDD"/>
    <w:rsid w:val="00EA6C9B"/>
    <w:rsid w:val="00EB0E73"/>
    <w:rsid w:val="00EB34EA"/>
    <w:rsid w:val="00EB5D06"/>
    <w:rsid w:val="00ED28E4"/>
    <w:rsid w:val="00ED3FEC"/>
    <w:rsid w:val="00ED4602"/>
    <w:rsid w:val="00ED6354"/>
    <w:rsid w:val="00ED789C"/>
    <w:rsid w:val="00EE165B"/>
    <w:rsid w:val="00EE2E99"/>
    <w:rsid w:val="00EE4D57"/>
    <w:rsid w:val="00EF1F9F"/>
    <w:rsid w:val="00EF6CC7"/>
    <w:rsid w:val="00F00B76"/>
    <w:rsid w:val="00F0462D"/>
    <w:rsid w:val="00F06F17"/>
    <w:rsid w:val="00F076B9"/>
    <w:rsid w:val="00F076C9"/>
    <w:rsid w:val="00F14260"/>
    <w:rsid w:val="00F17E8A"/>
    <w:rsid w:val="00F226CA"/>
    <w:rsid w:val="00F239D1"/>
    <w:rsid w:val="00F26681"/>
    <w:rsid w:val="00F322E1"/>
    <w:rsid w:val="00F342F7"/>
    <w:rsid w:val="00F40FEC"/>
    <w:rsid w:val="00F42549"/>
    <w:rsid w:val="00F4472D"/>
    <w:rsid w:val="00F47CBE"/>
    <w:rsid w:val="00F50300"/>
    <w:rsid w:val="00F521D4"/>
    <w:rsid w:val="00F61D78"/>
    <w:rsid w:val="00F625A5"/>
    <w:rsid w:val="00F63ADF"/>
    <w:rsid w:val="00F63BBC"/>
    <w:rsid w:val="00F76D30"/>
    <w:rsid w:val="00F8007A"/>
    <w:rsid w:val="00F803A3"/>
    <w:rsid w:val="00F83936"/>
    <w:rsid w:val="00F8571C"/>
    <w:rsid w:val="00F906ED"/>
    <w:rsid w:val="00F96A96"/>
    <w:rsid w:val="00FA2B67"/>
    <w:rsid w:val="00FA5C55"/>
    <w:rsid w:val="00FB05DD"/>
    <w:rsid w:val="00FB15A7"/>
    <w:rsid w:val="00FB3DFD"/>
    <w:rsid w:val="00FC2525"/>
    <w:rsid w:val="00FC306B"/>
    <w:rsid w:val="00FC6D78"/>
    <w:rsid w:val="00FD6763"/>
    <w:rsid w:val="00FE1F73"/>
    <w:rsid w:val="00FE2CDD"/>
    <w:rsid w:val="00FE355F"/>
    <w:rsid w:val="00FE556E"/>
    <w:rsid w:val="00FE6B3C"/>
    <w:rsid w:val="00FF390F"/>
    <w:rsid w:val="00FF5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65758"/>
    <w:rPr>
      <w:rFonts w:ascii="Cambria" w:hAnsi="Cambria"/>
      <w:b/>
      <w:color w:val="365F91"/>
      <w:sz w:val="28"/>
      <w:lang w:eastAsia="ru-RU"/>
    </w:rPr>
  </w:style>
  <w:style w:type="paragraph" w:styleId="a3">
    <w:name w:val="No Spacing"/>
    <w:uiPriority w:val="1"/>
    <w:qFormat/>
    <w:rsid w:val="00160BC1"/>
    <w:rPr>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11">
    <w:name w:val="Основной текст Знак1"/>
    <w:link w:val="12"/>
    <w:uiPriority w:val="99"/>
    <w:locked/>
    <w:rsid w:val="00160BC1"/>
    <w:rPr>
      <w:rFonts w:ascii="Times New Roman" w:hAnsi="Times New Roman"/>
      <w:sz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sz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locked/>
    <w:rsid w:val="00160BC1"/>
    <w:rPr>
      <w:rFonts w:ascii="Times New Roman" w:hAnsi="Times New Roman"/>
      <w:sz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vertAlign w:val="superscript"/>
    </w:rPr>
  </w:style>
  <w:style w:type="table" w:customStyle="1" w:styleId="13">
    <w:name w:val="Сетка таблицы1"/>
    <w:basedOn w:val="a1"/>
    <w:next w:val="a6"/>
    <w:uiPriority w:val="59"/>
    <w:rsid w:val="00160BC1"/>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5C3E07"/>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basedOn w:val="a0"/>
    <w:link w:val="ad"/>
    <w:uiPriority w:val="99"/>
    <w:semiHidden/>
    <w:locked/>
    <w:rsid w:val="004E753A"/>
    <w:rPr>
      <w:rFonts w:ascii="Tahoma" w:hAnsi="Tahoma"/>
      <w:sz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locked/>
    <w:rsid w:val="002933E5"/>
    <w:rPr>
      <w:rFonts w:ascii="Times New Roman" w:hAnsi="Times New Roman"/>
      <w:sz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locked/>
    <w:rsid w:val="002933E5"/>
    <w:rPr>
      <w:rFonts w:ascii="Times New Roman" w:hAnsi="Times New Roman"/>
      <w:sz w:val="20"/>
      <w:lang w:eastAsia="ru-RU"/>
    </w:rPr>
  </w:style>
  <w:style w:type="character" w:customStyle="1" w:styleId="apple-converted-space">
    <w:name w:val="apple-converted-space"/>
    <w:rsid w:val="00B14050"/>
  </w:style>
  <w:style w:type="character" w:styleId="af3">
    <w:name w:val="FollowedHyperlink"/>
    <w:basedOn w:val="a0"/>
    <w:uiPriority w:val="99"/>
    <w:semiHidden/>
    <w:unhideWhenUsed/>
    <w:rsid w:val="002B430E"/>
    <w:rPr>
      <w:color w:val="800080"/>
      <w:u w:val="single"/>
    </w:rPr>
  </w:style>
  <w:style w:type="paragraph" w:customStyle="1" w:styleId="ConsPlusTitle">
    <w:name w:val="ConsPlusTitle"/>
    <w:uiPriority w:val="99"/>
    <w:rsid w:val="005458E7"/>
    <w:pPr>
      <w:widowControl w:val="0"/>
      <w:autoSpaceDE w:val="0"/>
      <w:autoSpaceDN w:val="0"/>
      <w:adjustRightInd w:val="0"/>
    </w:pPr>
    <w:rPr>
      <w:rFonts w:ascii="Arial" w:hAnsi="Arial" w:cs="Arial"/>
      <w:b/>
      <w:bCs/>
      <w:sz w:val="16"/>
      <w:szCs w:val="16"/>
    </w:rPr>
  </w:style>
  <w:style w:type="paragraph" w:customStyle="1" w:styleId="ConsPlusNormal">
    <w:name w:val="ConsPlusNormal"/>
    <w:rsid w:val="005C4693"/>
    <w:pPr>
      <w:widowControl w:val="0"/>
      <w:autoSpaceDE w:val="0"/>
      <w:autoSpaceDN w:val="0"/>
      <w:adjustRightInd w:val="0"/>
    </w:pPr>
    <w:rPr>
      <w:rFonts w:ascii="Arial" w:hAnsi="Arial" w:cs="Arial"/>
    </w:rPr>
  </w:style>
  <w:style w:type="character" w:styleId="af4">
    <w:name w:val="Strong"/>
    <w:basedOn w:val="a0"/>
    <w:uiPriority w:val="22"/>
    <w:qFormat/>
    <w:rsid w:val="00105FD1"/>
    <w:rPr>
      <w:b/>
      <w:bCs/>
    </w:rPr>
  </w:style>
  <w:style w:type="character" w:customStyle="1" w:styleId="a5">
    <w:name w:val="Абзац списка Знак"/>
    <w:basedOn w:val="a0"/>
    <w:link w:val="a4"/>
    <w:uiPriority w:val="34"/>
    <w:locked/>
    <w:rsid w:val="00D51882"/>
    <w:rPr>
      <w:sz w:val="22"/>
      <w:szCs w:val="22"/>
      <w:lang w:eastAsia="en-US"/>
    </w:rPr>
  </w:style>
  <w:style w:type="character" w:styleId="af5">
    <w:name w:val="Unresolved Mention"/>
    <w:basedOn w:val="a0"/>
    <w:uiPriority w:val="99"/>
    <w:semiHidden/>
    <w:unhideWhenUsed/>
    <w:rsid w:val="00CA0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30">
      <w:bodyDiv w:val="1"/>
      <w:marLeft w:val="0"/>
      <w:marRight w:val="0"/>
      <w:marTop w:val="0"/>
      <w:marBottom w:val="0"/>
      <w:divBdr>
        <w:top w:val="none" w:sz="0" w:space="0" w:color="auto"/>
        <w:left w:val="none" w:sz="0" w:space="0" w:color="auto"/>
        <w:bottom w:val="none" w:sz="0" w:space="0" w:color="auto"/>
        <w:right w:val="none" w:sz="0" w:space="0" w:color="auto"/>
      </w:divBdr>
    </w:div>
    <w:div w:id="12461668">
      <w:bodyDiv w:val="1"/>
      <w:marLeft w:val="0"/>
      <w:marRight w:val="0"/>
      <w:marTop w:val="0"/>
      <w:marBottom w:val="0"/>
      <w:divBdr>
        <w:top w:val="none" w:sz="0" w:space="0" w:color="auto"/>
        <w:left w:val="none" w:sz="0" w:space="0" w:color="auto"/>
        <w:bottom w:val="none" w:sz="0" w:space="0" w:color="auto"/>
        <w:right w:val="none" w:sz="0" w:space="0" w:color="auto"/>
      </w:divBdr>
    </w:div>
    <w:div w:id="78447695">
      <w:bodyDiv w:val="1"/>
      <w:marLeft w:val="0"/>
      <w:marRight w:val="0"/>
      <w:marTop w:val="0"/>
      <w:marBottom w:val="0"/>
      <w:divBdr>
        <w:top w:val="none" w:sz="0" w:space="0" w:color="auto"/>
        <w:left w:val="none" w:sz="0" w:space="0" w:color="auto"/>
        <w:bottom w:val="none" w:sz="0" w:space="0" w:color="auto"/>
        <w:right w:val="none" w:sz="0" w:space="0" w:color="auto"/>
      </w:divBdr>
    </w:div>
    <w:div w:id="147985506">
      <w:bodyDiv w:val="1"/>
      <w:marLeft w:val="0"/>
      <w:marRight w:val="0"/>
      <w:marTop w:val="0"/>
      <w:marBottom w:val="0"/>
      <w:divBdr>
        <w:top w:val="none" w:sz="0" w:space="0" w:color="auto"/>
        <w:left w:val="none" w:sz="0" w:space="0" w:color="auto"/>
        <w:bottom w:val="none" w:sz="0" w:space="0" w:color="auto"/>
        <w:right w:val="none" w:sz="0" w:space="0" w:color="auto"/>
      </w:divBdr>
    </w:div>
    <w:div w:id="158078908">
      <w:bodyDiv w:val="1"/>
      <w:marLeft w:val="0"/>
      <w:marRight w:val="0"/>
      <w:marTop w:val="0"/>
      <w:marBottom w:val="0"/>
      <w:divBdr>
        <w:top w:val="none" w:sz="0" w:space="0" w:color="auto"/>
        <w:left w:val="none" w:sz="0" w:space="0" w:color="auto"/>
        <w:bottom w:val="none" w:sz="0" w:space="0" w:color="auto"/>
        <w:right w:val="none" w:sz="0" w:space="0" w:color="auto"/>
      </w:divBdr>
    </w:div>
    <w:div w:id="212737313">
      <w:bodyDiv w:val="1"/>
      <w:marLeft w:val="0"/>
      <w:marRight w:val="0"/>
      <w:marTop w:val="0"/>
      <w:marBottom w:val="0"/>
      <w:divBdr>
        <w:top w:val="none" w:sz="0" w:space="0" w:color="auto"/>
        <w:left w:val="none" w:sz="0" w:space="0" w:color="auto"/>
        <w:bottom w:val="none" w:sz="0" w:space="0" w:color="auto"/>
        <w:right w:val="none" w:sz="0" w:space="0" w:color="auto"/>
      </w:divBdr>
    </w:div>
    <w:div w:id="335769373">
      <w:bodyDiv w:val="1"/>
      <w:marLeft w:val="0"/>
      <w:marRight w:val="0"/>
      <w:marTop w:val="0"/>
      <w:marBottom w:val="0"/>
      <w:divBdr>
        <w:top w:val="none" w:sz="0" w:space="0" w:color="auto"/>
        <w:left w:val="none" w:sz="0" w:space="0" w:color="auto"/>
        <w:bottom w:val="none" w:sz="0" w:space="0" w:color="auto"/>
        <w:right w:val="none" w:sz="0" w:space="0" w:color="auto"/>
      </w:divBdr>
    </w:div>
    <w:div w:id="448671834">
      <w:bodyDiv w:val="1"/>
      <w:marLeft w:val="0"/>
      <w:marRight w:val="0"/>
      <w:marTop w:val="0"/>
      <w:marBottom w:val="0"/>
      <w:divBdr>
        <w:top w:val="none" w:sz="0" w:space="0" w:color="auto"/>
        <w:left w:val="none" w:sz="0" w:space="0" w:color="auto"/>
        <w:bottom w:val="none" w:sz="0" w:space="0" w:color="auto"/>
        <w:right w:val="none" w:sz="0" w:space="0" w:color="auto"/>
      </w:divBdr>
    </w:div>
    <w:div w:id="477498965">
      <w:bodyDiv w:val="1"/>
      <w:marLeft w:val="0"/>
      <w:marRight w:val="0"/>
      <w:marTop w:val="0"/>
      <w:marBottom w:val="0"/>
      <w:divBdr>
        <w:top w:val="none" w:sz="0" w:space="0" w:color="auto"/>
        <w:left w:val="none" w:sz="0" w:space="0" w:color="auto"/>
        <w:bottom w:val="none" w:sz="0" w:space="0" w:color="auto"/>
        <w:right w:val="none" w:sz="0" w:space="0" w:color="auto"/>
      </w:divBdr>
    </w:div>
    <w:div w:id="751588669">
      <w:bodyDiv w:val="1"/>
      <w:marLeft w:val="0"/>
      <w:marRight w:val="0"/>
      <w:marTop w:val="0"/>
      <w:marBottom w:val="0"/>
      <w:divBdr>
        <w:top w:val="none" w:sz="0" w:space="0" w:color="auto"/>
        <w:left w:val="none" w:sz="0" w:space="0" w:color="auto"/>
        <w:bottom w:val="none" w:sz="0" w:space="0" w:color="auto"/>
        <w:right w:val="none" w:sz="0" w:space="0" w:color="auto"/>
      </w:divBdr>
    </w:div>
    <w:div w:id="885607437">
      <w:bodyDiv w:val="1"/>
      <w:marLeft w:val="0"/>
      <w:marRight w:val="0"/>
      <w:marTop w:val="0"/>
      <w:marBottom w:val="0"/>
      <w:divBdr>
        <w:top w:val="none" w:sz="0" w:space="0" w:color="auto"/>
        <w:left w:val="none" w:sz="0" w:space="0" w:color="auto"/>
        <w:bottom w:val="none" w:sz="0" w:space="0" w:color="auto"/>
        <w:right w:val="none" w:sz="0" w:space="0" w:color="auto"/>
      </w:divBdr>
    </w:div>
    <w:div w:id="920022594">
      <w:bodyDiv w:val="1"/>
      <w:marLeft w:val="0"/>
      <w:marRight w:val="0"/>
      <w:marTop w:val="0"/>
      <w:marBottom w:val="0"/>
      <w:divBdr>
        <w:top w:val="none" w:sz="0" w:space="0" w:color="auto"/>
        <w:left w:val="none" w:sz="0" w:space="0" w:color="auto"/>
        <w:bottom w:val="none" w:sz="0" w:space="0" w:color="auto"/>
        <w:right w:val="none" w:sz="0" w:space="0" w:color="auto"/>
      </w:divBdr>
    </w:div>
    <w:div w:id="1163819078">
      <w:bodyDiv w:val="1"/>
      <w:marLeft w:val="0"/>
      <w:marRight w:val="0"/>
      <w:marTop w:val="0"/>
      <w:marBottom w:val="0"/>
      <w:divBdr>
        <w:top w:val="none" w:sz="0" w:space="0" w:color="auto"/>
        <w:left w:val="none" w:sz="0" w:space="0" w:color="auto"/>
        <w:bottom w:val="none" w:sz="0" w:space="0" w:color="auto"/>
        <w:right w:val="none" w:sz="0" w:space="0" w:color="auto"/>
      </w:divBdr>
    </w:div>
    <w:div w:id="1211384237">
      <w:bodyDiv w:val="1"/>
      <w:marLeft w:val="0"/>
      <w:marRight w:val="0"/>
      <w:marTop w:val="0"/>
      <w:marBottom w:val="0"/>
      <w:divBdr>
        <w:top w:val="none" w:sz="0" w:space="0" w:color="auto"/>
        <w:left w:val="none" w:sz="0" w:space="0" w:color="auto"/>
        <w:bottom w:val="none" w:sz="0" w:space="0" w:color="auto"/>
        <w:right w:val="none" w:sz="0" w:space="0" w:color="auto"/>
      </w:divBdr>
    </w:div>
    <w:div w:id="1257328395">
      <w:bodyDiv w:val="1"/>
      <w:marLeft w:val="0"/>
      <w:marRight w:val="0"/>
      <w:marTop w:val="0"/>
      <w:marBottom w:val="0"/>
      <w:divBdr>
        <w:top w:val="none" w:sz="0" w:space="0" w:color="auto"/>
        <w:left w:val="none" w:sz="0" w:space="0" w:color="auto"/>
        <w:bottom w:val="none" w:sz="0" w:space="0" w:color="auto"/>
        <w:right w:val="none" w:sz="0" w:space="0" w:color="auto"/>
      </w:divBdr>
    </w:div>
    <w:div w:id="1372992193">
      <w:bodyDiv w:val="1"/>
      <w:marLeft w:val="0"/>
      <w:marRight w:val="0"/>
      <w:marTop w:val="0"/>
      <w:marBottom w:val="0"/>
      <w:divBdr>
        <w:top w:val="none" w:sz="0" w:space="0" w:color="auto"/>
        <w:left w:val="none" w:sz="0" w:space="0" w:color="auto"/>
        <w:bottom w:val="none" w:sz="0" w:space="0" w:color="auto"/>
        <w:right w:val="none" w:sz="0" w:space="0" w:color="auto"/>
      </w:divBdr>
    </w:div>
    <w:div w:id="1407922395">
      <w:bodyDiv w:val="1"/>
      <w:marLeft w:val="0"/>
      <w:marRight w:val="0"/>
      <w:marTop w:val="0"/>
      <w:marBottom w:val="0"/>
      <w:divBdr>
        <w:top w:val="none" w:sz="0" w:space="0" w:color="auto"/>
        <w:left w:val="none" w:sz="0" w:space="0" w:color="auto"/>
        <w:bottom w:val="none" w:sz="0" w:space="0" w:color="auto"/>
        <w:right w:val="none" w:sz="0" w:space="0" w:color="auto"/>
      </w:divBdr>
    </w:div>
    <w:div w:id="1470631154">
      <w:bodyDiv w:val="1"/>
      <w:marLeft w:val="0"/>
      <w:marRight w:val="0"/>
      <w:marTop w:val="0"/>
      <w:marBottom w:val="0"/>
      <w:divBdr>
        <w:top w:val="none" w:sz="0" w:space="0" w:color="auto"/>
        <w:left w:val="none" w:sz="0" w:space="0" w:color="auto"/>
        <w:bottom w:val="none" w:sz="0" w:space="0" w:color="auto"/>
        <w:right w:val="none" w:sz="0" w:space="0" w:color="auto"/>
      </w:divBdr>
    </w:div>
    <w:div w:id="1623459803">
      <w:bodyDiv w:val="1"/>
      <w:marLeft w:val="0"/>
      <w:marRight w:val="0"/>
      <w:marTop w:val="0"/>
      <w:marBottom w:val="0"/>
      <w:divBdr>
        <w:top w:val="none" w:sz="0" w:space="0" w:color="auto"/>
        <w:left w:val="none" w:sz="0" w:space="0" w:color="auto"/>
        <w:bottom w:val="none" w:sz="0" w:space="0" w:color="auto"/>
        <w:right w:val="none" w:sz="0" w:space="0" w:color="auto"/>
      </w:divBdr>
    </w:div>
    <w:div w:id="1628004937">
      <w:bodyDiv w:val="1"/>
      <w:marLeft w:val="0"/>
      <w:marRight w:val="0"/>
      <w:marTop w:val="0"/>
      <w:marBottom w:val="0"/>
      <w:divBdr>
        <w:top w:val="none" w:sz="0" w:space="0" w:color="auto"/>
        <w:left w:val="none" w:sz="0" w:space="0" w:color="auto"/>
        <w:bottom w:val="none" w:sz="0" w:space="0" w:color="auto"/>
        <w:right w:val="none" w:sz="0" w:space="0" w:color="auto"/>
      </w:divBdr>
    </w:div>
    <w:div w:id="1742829115">
      <w:bodyDiv w:val="1"/>
      <w:marLeft w:val="0"/>
      <w:marRight w:val="0"/>
      <w:marTop w:val="0"/>
      <w:marBottom w:val="0"/>
      <w:divBdr>
        <w:top w:val="none" w:sz="0" w:space="0" w:color="auto"/>
        <w:left w:val="none" w:sz="0" w:space="0" w:color="auto"/>
        <w:bottom w:val="none" w:sz="0" w:space="0" w:color="auto"/>
        <w:right w:val="none" w:sz="0" w:space="0" w:color="auto"/>
      </w:divBdr>
    </w:div>
    <w:div w:id="1819111745">
      <w:marLeft w:val="0"/>
      <w:marRight w:val="0"/>
      <w:marTop w:val="0"/>
      <w:marBottom w:val="0"/>
      <w:divBdr>
        <w:top w:val="none" w:sz="0" w:space="0" w:color="auto"/>
        <w:left w:val="none" w:sz="0" w:space="0" w:color="auto"/>
        <w:bottom w:val="none" w:sz="0" w:space="0" w:color="auto"/>
        <w:right w:val="none" w:sz="0" w:space="0" w:color="auto"/>
      </w:divBdr>
    </w:div>
    <w:div w:id="1819111746">
      <w:marLeft w:val="0"/>
      <w:marRight w:val="0"/>
      <w:marTop w:val="0"/>
      <w:marBottom w:val="0"/>
      <w:divBdr>
        <w:top w:val="none" w:sz="0" w:space="0" w:color="auto"/>
        <w:left w:val="none" w:sz="0" w:space="0" w:color="auto"/>
        <w:bottom w:val="none" w:sz="0" w:space="0" w:color="auto"/>
        <w:right w:val="none" w:sz="0" w:space="0" w:color="auto"/>
      </w:divBdr>
    </w:div>
    <w:div w:id="1819111747">
      <w:marLeft w:val="0"/>
      <w:marRight w:val="0"/>
      <w:marTop w:val="0"/>
      <w:marBottom w:val="0"/>
      <w:divBdr>
        <w:top w:val="none" w:sz="0" w:space="0" w:color="auto"/>
        <w:left w:val="none" w:sz="0" w:space="0" w:color="auto"/>
        <w:bottom w:val="none" w:sz="0" w:space="0" w:color="auto"/>
        <w:right w:val="none" w:sz="0" w:space="0" w:color="auto"/>
      </w:divBdr>
    </w:div>
    <w:div w:id="1819111748">
      <w:marLeft w:val="0"/>
      <w:marRight w:val="0"/>
      <w:marTop w:val="0"/>
      <w:marBottom w:val="0"/>
      <w:divBdr>
        <w:top w:val="none" w:sz="0" w:space="0" w:color="auto"/>
        <w:left w:val="none" w:sz="0" w:space="0" w:color="auto"/>
        <w:bottom w:val="none" w:sz="0" w:space="0" w:color="auto"/>
        <w:right w:val="none" w:sz="0" w:space="0" w:color="auto"/>
      </w:divBdr>
    </w:div>
    <w:div w:id="1819111749">
      <w:marLeft w:val="0"/>
      <w:marRight w:val="0"/>
      <w:marTop w:val="0"/>
      <w:marBottom w:val="0"/>
      <w:divBdr>
        <w:top w:val="none" w:sz="0" w:space="0" w:color="auto"/>
        <w:left w:val="none" w:sz="0" w:space="0" w:color="auto"/>
        <w:bottom w:val="none" w:sz="0" w:space="0" w:color="auto"/>
        <w:right w:val="none" w:sz="0" w:space="0" w:color="auto"/>
      </w:divBdr>
    </w:div>
    <w:div w:id="1819111750">
      <w:marLeft w:val="0"/>
      <w:marRight w:val="0"/>
      <w:marTop w:val="0"/>
      <w:marBottom w:val="0"/>
      <w:divBdr>
        <w:top w:val="none" w:sz="0" w:space="0" w:color="auto"/>
        <w:left w:val="none" w:sz="0" w:space="0" w:color="auto"/>
        <w:bottom w:val="none" w:sz="0" w:space="0" w:color="auto"/>
        <w:right w:val="none" w:sz="0" w:space="0" w:color="auto"/>
      </w:divBdr>
    </w:div>
    <w:div w:id="1819111751">
      <w:marLeft w:val="0"/>
      <w:marRight w:val="0"/>
      <w:marTop w:val="0"/>
      <w:marBottom w:val="0"/>
      <w:divBdr>
        <w:top w:val="none" w:sz="0" w:space="0" w:color="auto"/>
        <w:left w:val="none" w:sz="0" w:space="0" w:color="auto"/>
        <w:bottom w:val="none" w:sz="0" w:space="0" w:color="auto"/>
        <w:right w:val="none" w:sz="0" w:space="0" w:color="auto"/>
      </w:divBdr>
    </w:div>
    <w:div w:id="1819111752">
      <w:marLeft w:val="0"/>
      <w:marRight w:val="0"/>
      <w:marTop w:val="0"/>
      <w:marBottom w:val="0"/>
      <w:divBdr>
        <w:top w:val="none" w:sz="0" w:space="0" w:color="auto"/>
        <w:left w:val="none" w:sz="0" w:space="0" w:color="auto"/>
        <w:bottom w:val="none" w:sz="0" w:space="0" w:color="auto"/>
        <w:right w:val="none" w:sz="0" w:space="0" w:color="auto"/>
      </w:divBdr>
    </w:div>
    <w:div w:id="1819111753">
      <w:marLeft w:val="0"/>
      <w:marRight w:val="0"/>
      <w:marTop w:val="0"/>
      <w:marBottom w:val="0"/>
      <w:divBdr>
        <w:top w:val="none" w:sz="0" w:space="0" w:color="auto"/>
        <w:left w:val="none" w:sz="0" w:space="0" w:color="auto"/>
        <w:bottom w:val="none" w:sz="0" w:space="0" w:color="auto"/>
        <w:right w:val="none" w:sz="0" w:space="0" w:color="auto"/>
      </w:divBdr>
    </w:div>
    <w:div w:id="1819111754">
      <w:marLeft w:val="0"/>
      <w:marRight w:val="0"/>
      <w:marTop w:val="0"/>
      <w:marBottom w:val="0"/>
      <w:divBdr>
        <w:top w:val="none" w:sz="0" w:space="0" w:color="auto"/>
        <w:left w:val="none" w:sz="0" w:space="0" w:color="auto"/>
        <w:bottom w:val="none" w:sz="0" w:space="0" w:color="auto"/>
        <w:right w:val="none" w:sz="0" w:space="0" w:color="auto"/>
      </w:divBdr>
    </w:div>
    <w:div w:id="1819111755">
      <w:marLeft w:val="0"/>
      <w:marRight w:val="0"/>
      <w:marTop w:val="0"/>
      <w:marBottom w:val="0"/>
      <w:divBdr>
        <w:top w:val="none" w:sz="0" w:space="0" w:color="auto"/>
        <w:left w:val="none" w:sz="0" w:space="0" w:color="auto"/>
        <w:bottom w:val="none" w:sz="0" w:space="0" w:color="auto"/>
        <w:right w:val="none" w:sz="0" w:space="0" w:color="auto"/>
      </w:divBdr>
    </w:div>
    <w:div w:id="1819111756">
      <w:marLeft w:val="0"/>
      <w:marRight w:val="0"/>
      <w:marTop w:val="0"/>
      <w:marBottom w:val="0"/>
      <w:divBdr>
        <w:top w:val="none" w:sz="0" w:space="0" w:color="auto"/>
        <w:left w:val="none" w:sz="0" w:space="0" w:color="auto"/>
        <w:bottom w:val="none" w:sz="0" w:space="0" w:color="auto"/>
        <w:right w:val="none" w:sz="0" w:space="0" w:color="auto"/>
      </w:divBdr>
    </w:div>
    <w:div w:id="1819111757">
      <w:marLeft w:val="0"/>
      <w:marRight w:val="0"/>
      <w:marTop w:val="0"/>
      <w:marBottom w:val="0"/>
      <w:divBdr>
        <w:top w:val="none" w:sz="0" w:space="0" w:color="auto"/>
        <w:left w:val="none" w:sz="0" w:space="0" w:color="auto"/>
        <w:bottom w:val="none" w:sz="0" w:space="0" w:color="auto"/>
        <w:right w:val="none" w:sz="0" w:space="0" w:color="auto"/>
      </w:divBdr>
    </w:div>
    <w:div w:id="1819111758">
      <w:marLeft w:val="0"/>
      <w:marRight w:val="0"/>
      <w:marTop w:val="0"/>
      <w:marBottom w:val="0"/>
      <w:divBdr>
        <w:top w:val="none" w:sz="0" w:space="0" w:color="auto"/>
        <w:left w:val="none" w:sz="0" w:space="0" w:color="auto"/>
        <w:bottom w:val="none" w:sz="0" w:space="0" w:color="auto"/>
        <w:right w:val="none" w:sz="0" w:space="0" w:color="auto"/>
      </w:divBdr>
    </w:div>
    <w:div w:id="1819111759">
      <w:marLeft w:val="0"/>
      <w:marRight w:val="0"/>
      <w:marTop w:val="0"/>
      <w:marBottom w:val="0"/>
      <w:divBdr>
        <w:top w:val="none" w:sz="0" w:space="0" w:color="auto"/>
        <w:left w:val="none" w:sz="0" w:space="0" w:color="auto"/>
        <w:bottom w:val="none" w:sz="0" w:space="0" w:color="auto"/>
        <w:right w:val="none" w:sz="0" w:space="0" w:color="auto"/>
      </w:divBdr>
    </w:div>
    <w:div w:id="1819111760">
      <w:marLeft w:val="0"/>
      <w:marRight w:val="0"/>
      <w:marTop w:val="0"/>
      <w:marBottom w:val="0"/>
      <w:divBdr>
        <w:top w:val="none" w:sz="0" w:space="0" w:color="auto"/>
        <w:left w:val="none" w:sz="0" w:space="0" w:color="auto"/>
        <w:bottom w:val="none" w:sz="0" w:space="0" w:color="auto"/>
        <w:right w:val="none" w:sz="0" w:space="0" w:color="auto"/>
      </w:divBdr>
    </w:div>
    <w:div w:id="1819111761">
      <w:marLeft w:val="0"/>
      <w:marRight w:val="0"/>
      <w:marTop w:val="0"/>
      <w:marBottom w:val="0"/>
      <w:divBdr>
        <w:top w:val="none" w:sz="0" w:space="0" w:color="auto"/>
        <w:left w:val="none" w:sz="0" w:space="0" w:color="auto"/>
        <w:bottom w:val="none" w:sz="0" w:space="0" w:color="auto"/>
        <w:right w:val="none" w:sz="0" w:space="0" w:color="auto"/>
      </w:divBdr>
    </w:div>
    <w:div w:id="2032756434">
      <w:bodyDiv w:val="1"/>
      <w:marLeft w:val="0"/>
      <w:marRight w:val="0"/>
      <w:marTop w:val="0"/>
      <w:marBottom w:val="0"/>
      <w:divBdr>
        <w:top w:val="none" w:sz="0" w:space="0" w:color="auto"/>
        <w:left w:val="none" w:sz="0" w:space="0" w:color="auto"/>
        <w:bottom w:val="none" w:sz="0" w:space="0" w:color="auto"/>
        <w:right w:val="none" w:sz="0" w:space="0" w:color="auto"/>
      </w:divBdr>
      <w:divsChild>
        <w:div w:id="349723557">
          <w:marLeft w:val="-225"/>
          <w:marRight w:val="-225"/>
          <w:marTop w:val="0"/>
          <w:marBottom w:val="0"/>
          <w:divBdr>
            <w:top w:val="none" w:sz="0" w:space="0" w:color="auto"/>
            <w:left w:val="none" w:sz="0" w:space="0" w:color="auto"/>
            <w:bottom w:val="none" w:sz="0" w:space="0" w:color="auto"/>
            <w:right w:val="none" w:sz="0" w:space="0" w:color="auto"/>
          </w:divBdr>
          <w:divsChild>
            <w:div w:id="44763507">
              <w:marLeft w:val="0"/>
              <w:marRight w:val="0"/>
              <w:marTop w:val="0"/>
              <w:marBottom w:val="0"/>
              <w:divBdr>
                <w:top w:val="none" w:sz="0" w:space="0" w:color="auto"/>
                <w:left w:val="none" w:sz="0" w:space="0" w:color="auto"/>
                <w:bottom w:val="none" w:sz="0" w:space="0" w:color="auto"/>
                <w:right w:val="none" w:sz="0" w:space="0" w:color="auto"/>
              </w:divBdr>
              <w:divsChild>
                <w:div w:id="781457863">
                  <w:marLeft w:val="-225"/>
                  <w:marRight w:val="-225"/>
                  <w:marTop w:val="0"/>
                  <w:marBottom w:val="0"/>
                  <w:divBdr>
                    <w:top w:val="none" w:sz="0" w:space="0" w:color="auto"/>
                    <w:left w:val="none" w:sz="0" w:space="0" w:color="auto"/>
                    <w:bottom w:val="none" w:sz="0" w:space="0" w:color="auto"/>
                    <w:right w:val="none" w:sz="0" w:space="0" w:color="auto"/>
                  </w:divBdr>
                  <w:divsChild>
                    <w:div w:id="1558197900">
                      <w:marLeft w:val="9750"/>
                      <w:marRight w:val="0"/>
                      <w:marTop w:val="0"/>
                      <w:marBottom w:val="0"/>
                      <w:divBdr>
                        <w:top w:val="none" w:sz="0" w:space="0" w:color="auto"/>
                        <w:left w:val="none" w:sz="0" w:space="0" w:color="auto"/>
                        <w:bottom w:val="none" w:sz="0" w:space="0" w:color="auto"/>
                        <w:right w:val="none" w:sz="0" w:space="0" w:color="auto"/>
                      </w:divBdr>
                      <w:divsChild>
                        <w:div w:id="13302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4945">
      <w:bodyDiv w:val="1"/>
      <w:marLeft w:val="0"/>
      <w:marRight w:val="0"/>
      <w:marTop w:val="0"/>
      <w:marBottom w:val="0"/>
      <w:divBdr>
        <w:top w:val="none" w:sz="0" w:space="0" w:color="auto"/>
        <w:left w:val="none" w:sz="0" w:space="0" w:color="auto"/>
        <w:bottom w:val="none" w:sz="0" w:space="0" w:color="auto"/>
        <w:right w:val="none" w:sz="0" w:space="0" w:color="auto"/>
      </w:divBdr>
    </w:div>
    <w:div w:id="207908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2859&#160;&#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9184.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4043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41560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7254E-2FED-43C2-9D2B-5785725A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7148</Words>
  <Characters>40747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Mark Bernstorf</cp:lastModifiedBy>
  <cp:revision>10</cp:revision>
  <cp:lastPrinted>2018-11-22T08:37:00Z</cp:lastPrinted>
  <dcterms:created xsi:type="dcterms:W3CDTF">2021-08-14T20:09:00Z</dcterms:created>
  <dcterms:modified xsi:type="dcterms:W3CDTF">2022-11-12T09:33:00Z</dcterms:modified>
</cp:coreProperties>
</file>